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CC1D67" w:rsidRPr="00CC1D67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CC1D67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CC1D67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CC1D67" w:rsidRPr="00CC1D67" w14:paraId="03F27D25" w14:textId="77777777" w:rsidTr="00216331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CC1D67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CC1D67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CC1D67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CC1D67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CC1D67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CC1D67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CC1D67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C1D67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CC1D67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CC1D67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CC1D67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CC1D67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CC1D67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CC1D67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CC1D67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CC1D67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CC1D67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CC1D67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CC1D67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CC1D67">
              <w:rPr>
                <w:rFonts w:cs="Arial"/>
              </w:rPr>
              <w:t>SPRAWOZDANIE</w:t>
            </w:r>
          </w:p>
          <w:p w14:paraId="518859D7" w14:textId="77777777" w:rsidR="00450746" w:rsidRPr="00CC1D67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CC1D67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E4F554E" w14:textId="77777777" w:rsidR="00450746" w:rsidRPr="00216331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16331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216331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16331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216331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16331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216331" w:rsidRDefault="00231FC8" w:rsidP="005C2348">
            <w:pPr>
              <w:ind w:left="292" w:right="113" w:firstLine="1"/>
              <w:rPr>
                <w:rFonts w:ascii="Arial" w:hAnsi="Arial" w:cs="Arial"/>
                <w:sz w:val="18"/>
              </w:rPr>
            </w:pPr>
            <w:r w:rsidRPr="00216331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CC1D67" w:rsidRPr="00CC1D67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CC1D67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CC1D67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CC1D67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CC1D67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CC1D67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C1D67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CC1D67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CC1D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CC1D67" w:rsidRPr="00CC1D67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CC1D67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CC1D67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CC1D67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CC1D67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CC1D67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CC1D67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CC1D67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CC1D67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CC1D67" w:rsidRPr="00CC1D67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CC1D67" w:rsidRPr="00CC1D67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CC1D67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CC1D67">
                    <w:rPr>
                      <w:rFonts w:ascii="Arial" w:hAnsi="Arial"/>
                    </w:rPr>
                    <w:t xml:space="preserve">za ... kwartał ... </w:t>
                  </w:r>
                  <w:r w:rsidRPr="00CC1D67">
                    <w:rPr>
                      <w:rFonts w:ascii="Arial" w:hAnsi="Arial"/>
                      <w:vertAlign w:val="superscript"/>
                    </w:rPr>
                    <w:t>**)</w:t>
                  </w:r>
                  <w:r w:rsidRPr="00CC1D67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CC1D67" w:rsidRDefault="00235D11" w:rsidP="005C2348">
      <w:pPr>
        <w:pStyle w:val="Nagwek9"/>
        <w:rPr>
          <w:sz w:val="10"/>
          <w:szCs w:val="10"/>
        </w:rPr>
      </w:pPr>
      <w:r w:rsidRPr="00CC1D67">
        <w:rPr>
          <w:sz w:val="10"/>
          <w:szCs w:val="10"/>
        </w:rPr>
        <w:t>*) niepotrzebne skreślić</w:t>
      </w:r>
    </w:p>
    <w:p w14:paraId="6EC29C2E" w14:textId="77777777" w:rsidR="00DA6CC6" w:rsidRPr="00CC1D67" w:rsidRDefault="00DA6CC6" w:rsidP="005C2348">
      <w:pPr>
        <w:pStyle w:val="Nagwek9"/>
        <w:rPr>
          <w:szCs w:val="24"/>
        </w:rPr>
      </w:pPr>
      <w:r w:rsidRPr="00CC1D67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CC1D67" w:rsidRPr="00CC1D67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CC1D67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C1D67" w:rsidRPr="00CC1D67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CC1D67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CC1D67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C1D67" w:rsidRPr="00CC1D67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CC1D67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CC1D67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CC1D67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CC1D67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CC1D67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CC1D67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CC1D67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CC1D67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CC1D67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CC1D67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CC1D67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CC1D67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CC1D67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CC1D67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CC1D67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CC1D67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CC1D67">
              <w:rPr>
                <w:rFonts w:cs="Arial"/>
                <w:sz w:val="12"/>
                <w:szCs w:val="12"/>
              </w:rPr>
              <w:t>razem (wiersze 4 do 9</w:t>
            </w:r>
            <w:r w:rsidR="00B45F18" w:rsidRPr="00CC1D67">
              <w:rPr>
                <w:rFonts w:cs="Arial"/>
                <w:sz w:val="12"/>
                <w:szCs w:val="12"/>
              </w:rPr>
              <w:t>)</w:t>
            </w:r>
            <w:r w:rsidR="00813F16" w:rsidRPr="00CC1D67">
              <w:rPr>
                <w:rFonts w:cs="Arial"/>
                <w:sz w:val="12"/>
                <w:szCs w:val="12"/>
              </w:rPr>
              <w:t xml:space="preserve"> </w:t>
            </w:r>
            <w:r w:rsidR="00813F16" w:rsidRPr="00CC1D67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CC1D67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CC1D67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CC1D67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CC1D67" w:rsidRPr="00CC1D67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CC1D67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CC1D67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CC1D67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CC1D67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CC1D67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CC1D67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CC1D67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CC1D67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CC1D67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CC1D67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DB0353C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2EE86773" w14:textId="77777777" w:rsidR="00B45F18" w:rsidRPr="00CC1D67" w:rsidRDefault="00A515C7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CC1D67">
              <w:rPr>
                <w:rFonts w:cs="Arial"/>
                <w:sz w:val="12"/>
                <w:szCs w:val="12"/>
              </w:rPr>
              <w:t>o</w:t>
            </w:r>
            <w:r w:rsidR="00B45F18" w:rsidRPr="00CC1D67">
              <w:rPr>
                <w:rFonts w:cs="Arial"/>
                <w:sz w:val="12"/>
                <w:szCs w:val="12"/>
              </w:rPr>
              <w:t>dpowiedzialność podmiotów zbiorowych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sz w:val="14"/>
                <w:szCs w:val="14"/>
              </w:rPr>
              <w:t>Kp</w:t>
            </w:r>
            <w:proofErr w:type="spellEnd"/>
            <w:r w:rsidR="00135221" w:rsidRPr="00CC1D67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CC1D67">
              <w:rPr>
                <w:rFonts w:ascii="Arial" w:hAnsi="Arial" w:cs="Arial"/>
                <w:sz w:val="12"/>
              </w:rPr>
              <w:t xml:space="preserve"> do 3</w:t>
            </w:r>
            <w:r w:rsidR="00941941" w:rsidRPr="00CC1D67">
              <w:rPr>
                <w:rFonts w:ascii="Arial" w:hAnsi="Arial" w:cs="Arial"/>
                <w:sz w:val="12"/>
              </w:rPr>
              <w:t>4</w:t>
            </w:r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CC1D67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T</w:t>
            </w:r>
            <w:r w:rsidR="00B45F18" w:rsidRPr="00CC1D67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CC1D67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CC1D67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CC1D67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CC1D67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CC1D67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zażaleń na zatrzymanie osoby (art. 246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zażaleń na odmowę wszczęcia dochodzenia lub śledztwa oraz na umorzenie postępowania przygotowawczego (art. 306 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wniosków prokuratora o skierowanie podejrzanego na badanie psychiatryczne połączone z obserwacją psychiatryczną w zakładzie zamkniętym oraz o przedłużenie tej obserwacji (art. 203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zażaleń na postanowienia prokuratora w przedmiocie zastosowania innych niż tymczasowe aresztowanie środków zapobiegawczych  (art. 252 §2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zażaleń na postanowienia dot. zabezpieczenia majątkowego na mieniu oskarżonego (art. 293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CC1D67">
              <w:rPr>
                <w:rFonts w:ascii="Arial" w:hAnsi="Arial" w:cs="Arial"/>
                <w:sz w:val="11"/>
                <w:szCs w:val="11"/>
                <w:lang w:val="de-DE"/>
              </w:rPr>
              <w:t xml:space="preserve">(art. 184 §5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  <w:lang w:val="de-DE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  <w:lang w:val="de-DE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CC1D67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CC1D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CC1D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§2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CC1D67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CC1D67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dotyczących orzeczenia o przepadku przedmiotu poręczenia majątkowego (art. 270 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CC1D67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 orzeczenie  przepadku przedmiotów tytułem środka zabezpieczającego – po prawomocnym umorzeniu dochodzenia lub śledztwa (art. 323 §3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CC1D67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CC1D67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CC1D67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CC1D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CC1D67">
              <w:rPr>
                <w:rFonts w:ascii="Arial" w:hAnsi="Arial" w:cs="Arial"/>
                <w:sz w:val="11"/>
                <w:szCs w:val="11"/>
              </w:rPr>
              <w:t xml:space="preserve">88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 przedłużenie nakazu opuszczania lokalu mieszkalnego zajmowanego wspólnie z pokrzywdzonym na dalsze okresy (art.275a §1 i 4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CC1D67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CC1D67">
              <w:rPr>
                <w:rFonts w:ascii="Arial" w:hAnsi="Arial" w:cs="Arial"/>
                <w:sz w:val="11"/>
                <w:szCs w:val="11"/>
              </w:rPr>
              <w:t>(</w:t>
            </w:r>
            <w:r w:rsidRPr="00CC1D67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 przesłuchanie osoby poniżej 15 lat w trybie art. 185a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 xml:space="preserve">. i 185b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 xml:space="preserve"> (patrz dział 1.1.7</w:t>
            </w:r>
            <w:r w:rsidR="004E096E" w:rsidRPr="00CC1D67">
              <w:rPr>
                <w:rFonts w:ascii="Arial" w:hAnsi="Arial" w:cs="Arial"/>
                <w:sz w:val="11"/>
                <w:szCs w:val="11"/>
              </w:rPr>
              <w:t>.a</w:t>
            </w:r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CC1D67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CC1D67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CC1D67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CC1D67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CC1D67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CC1D67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CC1D67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CC1D67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CC1D67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CC1D67" w:rsidRDefault="005118B2" w:rsidP="005C2348">
      <w:pPr>
        <w:pStyle w:val="Nagwek9"/>
        <w:rPr>
          <w:szCs w:val="24"/>
        </w:rPr>
      </w:pPr>
      <w:r w:rsidRPr="00CC1D67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CC1D67" w:rsidRPr="00CC1D67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CC1D67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CC1D67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C1D67" w:rsidRPr="00CC1D67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CC1D67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CC1D67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C1D67" w:rsidRPr="00CC1D67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CC1D67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Zażalenie na postanowienia dotyczące przeszukania i zatrzymania rzeczy (art. 236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CC1D67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CC1D67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CC1D67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CC1D67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CC1D67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CC1D67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CC1D67">
              <w:rPr>
                <w:rFonts w:ascii="Arial" w:hAnsi="Arial" w:cs="Arial"/>
                <w:sz w:val="12"/>
              </w:rPr>
              <w:t>36</w:t>
            </w:r>
            <w:r w:rsidR="00135221" w:rsidRPr="00CC1D67">
              <w:rPr>
                <w:rFonts w:ascii="Arial" w:hAnsi="Arial" w:cs="Arial"/>
                <w:sz w:val="12"/>
              </w:rPr>
              <w:t xml:space="preserve"> ,</w:t>
            </w:r>
            <w:r w:rsidR="00941941" w:rsidRPr="00CC1D67">
              <w:rPr>
                <w:rFonts w:ascii="Arial" w:hAnsi="Arial" w:cs="Arial"/>
                <w:sz w:val="12"/>
              </w:rPr>
              <w:t xml:space="preserve"> </w:t>
            </w:r>
            <w:r w:rsidR="00FD5C7D" w:rsidRPr="00CC1D67">
              <w:rPr>
                <w:rFonts w:ascii="Arial" w:hAnsi="Arial" w:cs="Arial"/>
                <w:sz w:val="12"/>
              </w:rPr>
              <w:t>61</w:t>
            </w:r>
            <w:r w:rsidR="00135221"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CC1D67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CC1D67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CC1D67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CC1D67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CC1D67">
              <w:rPr>
                <w:rFonts w:ascii="Arial" w:hAnsi="Arial" w:cs="Arial"/>
                <w:sz w:val="12"/>
                <w:szCs w:val="12"/>
              </w:rPr>
              <w:t>+60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CC1D67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nioski o przyjęcie do depozytu sądowego (art.231§1 </w:t>
            </w:r>
            <w:proofErr w:type="spellStart"/>
            <w:r w:rsidR="00B45F18"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ED25EF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8506E0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A96981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CC1D67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(zamiana kary grzywny na pracę społecznie użyteczną (art. 45 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  <w:r w:rsidR="008F3E7B" w:rsidRPr="00CC1D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CC1D67">
              <w:rPr>
                <w:rFonts w:ascii="Arial" w:hAnsi="Arial" w:cs="Arial"/>
                <w:sz w:val="11"/>
                <w:szCs w:val="11"/>
              </w:rPr>
              <w:t xml:space="preserve">orzeczenie wykonania zastępczej kary pozbawienia wolności w miejsce kary grzywny (art. 46 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6DE23D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656906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proofErr w:type="spellStart"/>
            <w:r w:rsidR="00B73CCF"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4C98F7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CC1D67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48D4DD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CB97E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7AB7C6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8EBE18C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(orzeczenie wykonania zastępczej kary pozbawienia wolności w miejsce kary ograniczenia wolności (art. 65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kkw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E2C2E8" w14:textId="14B908BE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370C85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Orzeczenia wydane na podstawie art. 201 i 204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46A25A" w14:textId="1F227674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47250" w14:textId="02992920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FC3CA4" w14:textId="242E5BD1" w:rsidR="00333093" w:rsidRPr="00CC1D67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7A954" w14:textId="4AABC195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AE513" w14:textId="643018A5" w:rsidR="00333093" w:rsidRPr="00CC1D67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072412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2FE741" w14:textId="77777777" w:rsidR="00D41F17" w:rsidRPr="00CC1D67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CC1D67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(suma wierszy od 62 do 7</w:t>
            </w:r>
            <w:r w:rsidR="00092FF0" w:rsidRPr="00CC1D67">
              <w:rPr>
                <w:rFonts w:ascii="Arial" w:hAnsi="Arial" w:cs="Arial"/>
                <w:sz w:val="12"/>
              </w:rPr>
              <w:t>8</w:t>
            </w:r>
            <w:r w:rsidRPr="00CC1D67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CC1D67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CC1D67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CC1D67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CC1D67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Wnioski o przyjęcie do depozytu sądowego (art.231§1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CC1D67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CC1D67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CC1D67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CC1D67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1BC8" w14:textId="792EF793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CC1D67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CC1D67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CC1D67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 xml:space="preserve">Kop </w:t>
            </w:r>
            <w:r w:rsidRPr="00CC1D67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CC1D67">
              <w:rPr>
                <w:rFonts w:ascii="Arial" w:hAnsi="Arial" w:cs="Arial"/>
                <w:sz w:val="12"/>
              </w:rPr>
              <w:t>10</w:t>
            </w:r>
            <w:r w:rsidR="009B1720" w:rsidRPr="00CC1D67">
              <w:rPr>
                <w:rFonts w:ascii="Arial" w:hAnsi="Arial" w:cs="Arial"/>
                <w:sz w:val="12"/>
              </w:rPr>
              <w:t>1</w:t>
            </w:r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CC1D67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prawnej dopuszczalności przejęcia prawomocnego orzeczenia do wykonania w Rzeczypospolitej Polskiej (art. 608 § 2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i art. 609 § 2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przekazania prawomocnego orzeczenia do wykonania za granicą (art. 610 § 5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zabezpieczenie mienia (art. 611d § 2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CC1D67" w:rsidRDefault="00E222CE" w:rsidP="005C2348"/>
    <w:p w14:paraId="715CCD4C" w14:textId="77777777" w:rsidR="00E222CE" w:rsidRPr="00CC1D67" w:rsidRDefault="00E222CE" w:rsidP="005C2348"/>
    <w:p w14:paraId="103CC97C" w14:textId="77777777" w:rsidR="00E222CE" w:rsidRPr="00CC1D67" w:rsidRDefault="00E222CE" w:rsidP="005C2348"/>
    <w:p w14:paraId="070A4AAE" w14:textId="77777777" w:rsidR="00E222CE" w:rsidRPr="00CC1D67" w:rsidRDefault="00E222CE" w:rsidP="005C2348">
      <w:pPr>
        <w:pStyle w:val="Nagwek9"/>
        <w:rPr>
          <w:szCs w:val="24"/>
        </w:rPr>
      </w:pPr>
      <w:r w:rsidRPr="00CC1D67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CC1D67" w:rsidRPr="00CC1D67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CC1D67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CC1D67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C1D67" w:rsidRPr="00CC1D67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CC1D67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CC1D67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C1D67" w:rsidRPr="00CC1D67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CC1D67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postanowienia o zatrzymaniu dowodów lub mającego na celu zabezpieczenie mienia (art. 589g-589k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środka zapobiegawczego (art. 607zd-607zg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dotyczącego grzywny, środków karnych w postaci nawiązki lub świadczenia pieniężnego lub też orzeczenia zasądzającego od sprawcy koszty procesu (611fa-611fe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przepadku (art.611fn-611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ft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skazującego na karę pozbawienia wolności z warunkowym zawieszeniem jej wykonania, karę ograniczenia wolności, samoistnie orzeczony środek karny, a także orzeczenia o warunkowym zwolnieniu oraz warunkowym umorzeniu postępowania karnego (art. 611u-611uc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postanowienia o zatrzymaniu dowodów lub mającego na celu zabezpieczenie mienia (art. 589l-589u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o karach o charakterze pieniężnym (art. 611ff-611fm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przepadku (art. 611fu-611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fze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karnego związanego z poddaniem sprawcy próbie (art. 611ud-611uj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europejskiego nakazu dochodzeniowego (END) (art. 589ze § 1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CC1D67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CC1D67" w:rsidRDefault="00D570F1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CC1D67">
        <w:rPr>
          <w:rFonts w:ascii="Arial" w:hAnsi="Arial" w:cs="Arial"/>
          <w:b/>
          <w:sz w:val="18"/>
          <w:szCs w:val="18"/>
        </w:rPr>
        <w:t>Dział 1.1.a.</w:t>
      </w:r>
      <w:r w:rsidR="00D66BA3" w:rsidRPr="00CC1D67">
        <w:rPr>
          <w:rFonts w:ascii="Arial" w:hAnsi="Arial" w:cs="Arial"/>
          <w:sz w:val="13"/>
          <w:szCs w:val="13"/>
        </w:rPr>
        <w:t xml:space="preserve"> </w:t>
      </w:r>
      <w:r w:rsidR="00DA6CC6" w:rsidRPr="00CC1D67">
        <w:rPr>
          <w:rFonts w:ascii="Arial" w:hAnsi="Arial" w:cs="Arial"/>
          <w:sz w:val="13"/>
          <w:szCs w:val="13"/>
        </w:rPr>
        <w:t xml:space="preserve">sprawy rep. K skierowane na posiedzenie w trybie art. 339 § 4 </w:t>
      </w:r>
      <w:proofErr w:type="spellStart"/>
      <w:r w:rsidR="00DA6CC6" w:rsidRPr="00CC1D67">
        <w:rPr>
          <w:rFonts w:ascii="Arial" w:hAnsi="Arial" w:cs="Arial"/>
          <w:sz w:val="13"/>
          <w:szCs w:val="13"/>
        </w:rPr>
        <w:t>kpk</w:t>
      </w:r>
      <w:proofErr w:type="spellEnd"/>
      <w:r w:rsidR="00DA6CC6" w:rsidRPr="00CC1D67">
        <w:rPr>
          <w:rFonts w:ascii="Arial" w:hAnsi="Arial" w:cs="Arial"/>
          <w:sz w:val="13"/>
          <w:szCs w:val="13"/>
        </w:rPr>
        <w:t xml:space="preserve"> </w:t>
      </w:r>
      <w:r w:rsidR="00691FC1" w:rsidRPr="00CC1D67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CC1D67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CC1D67" w:rsidRDefault="00DA6CC6" w:rsidP="005C2348">
      <w:pPr>
        <w:spacing w:before="60" w:line="140" w:lineRule="exact"/>
        <w:rPr>
          <w:rFonts w:ascii="Arial" w:hAnsi="Arial" w:cs="Arial"/>
        </w:rPr>
      </w:pPr>
      <w:r w:rsidRPr="00CC1D67">
        <w:rPr>
          <w:rFonts w:ascii="Arial" w:hAnsi="Arial" w:cs="Arial"/>
        </w:rPr>
        <w:t xml:space="preserve">         </w:t>
      </w:r>
    </w:p>
    <w:p w14:paraId="035A6FE8" w14:textId="46C731A8" w:rsidR="00DA6CC6" w:rsidRPr="00CC1D67" w:rsidRDefault="00D570F1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CC1D67">
        <w:rPr>
          <w:rFonts w:ascii="Arial" w:hAnsi="Arial" w:cs="Arial"/>
          <w:sz w:val="13"/>
          <w:szCs w:val="13"/>
        </w:rPr>
        <w:t xml:space="preserve">          </w:t>
      </w:r>
      <w:r w:rsidR="00D66BA3" w:rsidRPr="00CC1D67">
        <w:rPr>
          <w:rFonts w:ascii="Arial" w:hAnsi="Arial" w:cs="Arial"/>
          <w:sz w:val="13"/>
          <w:szCs w:val="13"/>
        </w:rPr>
        <w:t xml:space="preserve">            </w:t>
      </w:r>
      <w:r w:rsidR="00DA6CC6" w:rsidRPr="00CC1D67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</w:t>
      </w:r>
      <w:proofErr w:type="spellStart"/>
      <w:r w:rsidR="00DA6CC6" w:rsidRPr="00CC1D67">
        <w:rPr>
          <w:rFonts w:ascii="Arial" w:hAnsi="Arial" w:cs="Arial"/>
          <w:sz w:val="13"/>
          <w:szCs w:val="13"/>
        </w:rPr>
        <w:t>kpk</w:t>
      </w:r>
      <w:proofErr w:type="spellEnd"/>
      <w:r w:rsidR="00DA6CC6" w:rsidRPr="00CC1D67">
        <w:rPr>
          <w:rFonts w:ascii="Arial" w:hAnsi="Arial" w:cs="Arial"/>
          <w:sz w:val="13"/>
          <w:szCs w:val="13"/>
        </w:rPr>
        <w:t xml:space="preserve">                         </w:t>
      </w:r>
    </w:p>
    <w:p w14:paraId="3F83B7CD" w14:textId="77777777" w:rsidR="00E47F87" w:rsidRPr="00CC1D67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CC1D67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br w:type="page"/>
      </w:r>
      <w:r w:rsidR="00246CA9" w:rsidRPr="00CC1D67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CC1D67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CC1D67" w:rsidRPr="00CC1D67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CC1D67" w:rsidRPr="00CC1D67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CC1D67">
              <w:rPr>
                <w:rFonts w:ascii="Arial" w:hAnsi="Arial" w:cs="Arial"/>
                <w:iCs/>
                <w:sz w:val="20"/>
                <w:szCs w:val="20"/>
              </w:rPr>
              <w:t>Kp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CC1D67" w:rsidRPr="00CC1D67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CC1D67" w:rsidRPr="00CC1D67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CC1D67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CC1D67">
              <w:rPr>
                <w:rFonts w:cs="Arial"/>
                <w:bCs/>
                <w:iCs/>
              </w:rPr>
              <w:t>Ogółem (</w:t>
            </w:r>
            <w:r w:rsidRPr="00CC1D67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CC1D67">
              <w:rPr>
                <w:rFonts w:cs="Arial"/>
                <w:b w:val="0"/>
                <w:iCs/>
              </w:rPr>
              <w:t>6</w:t>
            </w:r>
            <w:r w:rsidRPr="00CC1D67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§ 1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CC1D67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</w:t>
            </w:r>
            <w:proofErr w:type="spellStart"/>
            <w:r w:rsidRPr="00CC1D67">
              <w:rPr>
                <w:rFonts w:ascii="Arial" w:hAnsi="Arial" w:cs="Arial"/>
                <w:iCs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2"/>
              </w:rPr>
              <w:t xml:space="preserve"> 59 §1 </w:t>
            </w:r>
            <w:proofErr w:type="spellStart"/>
            <w:r w:rsidRPr="00CC1D67">
              <w:rPr>
                <w:rFonts w:ascii="Arial" w:hAnsi="Arial" w:cs="Arial"/>
                <w:iCs/>
                <w:sz w:val="12"/>
              </w:rPr>
              <w:t>kpw</w:t>
            </w:r>
            <w:proofErr w:type="spellEnd"/>
            <w:r w:rsidRPr="00CC1D67">
              <w:rPr>
                <w:rFonts w:ascii="Arial" w:hAnsi="Arial" w:cs="Arial"/>
                <w:iCs/>
                <w:sz w:val="1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CC1D67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CC1D67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CC1D67">
              <w:rPr>
                <w:rFonts w:ascii="Arial" w:hAnsi="Arial" w:cs="Arial"/>
                <w:sz w:val="12"/>
                <w:szCs w:val="12"/>
              </w:rPr>
              <w:pgNum/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art. 35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35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art. 36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art. 37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</w:rPr>
              <w:t xml:space="preserve"> (art. 11 § 2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</w:rPr>
              <w:t>kpw</w:t>
            </w:r>
            <w:proofErr w:type="spellEnd"/>
            <w:r w:rsidRPr="00CC1D67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art. 11a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pw</w:t>
            </w:r>
            <w:r w:rsidRPr="00CC1D67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25 § 2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CC1D67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r.w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CC1D67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CC1D67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CC1D67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CC1D67" w:rsidRPr="00CC1D67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CC1D67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art. 43 </w:t>
            </w:r>
            <w:proofErr w:type="spellStart"/>
            <w:r w:rsidRPr="00CC1D67">
              <w:rPr>
                <w:rFonts w:ascii="Arial" w:hAnsi="Arial" w:cs="Arial"/>
                <w:iCs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CC1D67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art. 44 </w:t>
            </w:r>
            <w:proofErr w:type="spellStart"/>
            <w:r w:rsidRPr="00CC1D67">
              <w:rPr>
                <w:rFonts w:ascii="Arial" w:hAnsi="Arial" w:cs="Arial"/>
                <w:iCs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CC1D67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CC1D67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CC1D67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CC1D67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CC1D67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CC1D67" w:rsidRDefault="005C0C1C" w:rsidP="005C2348">
      <w:pPr>
        <w:rPr>
          <w:rFonts w:ascii="Arial" w:hAnsi="Arial" w:cs="Arial"/>
        </w:rPr>
      </w:pPr>
    </w:p>
    <w:p w14:paraId="5B4B2D05" w14:textId="77777777" w:rsidR="005C0C1C" w:rsidRPr="00CC1D67" w:rsidRDefault="005C0C1C" w:rsidP="005C2348">
      <w:pPr>
        <w:rPr>
          <w:rFonts w:ascii="Arial" w:hAnsi="Arial" w:cs="Arial"/>
        </w:rPr>
      </w:pPr>
    </w:p>
    <w:p w14:paraId="6E0B0084" w14:textId="77777777" w:rsidR="005C0C1C" w:rsidRPr="00CC1D67" w:rsidRDefault="005C0C1C" w:rsidP="005C2348">
      <w:pPr>
        <w:rPr>
          <w:rFonts w:ascii="Arial" w:hAnsi="Arial" w:cs="Arial"/>
        </w:rPr>
      </w:pPr>
    </w:p>
    <w:p w14:paraId="371FB0C7" w14:textId="77777777" w:rsidR="005C0C1C" w:rsidRPr="00CC1D67" w:rsidRDefault="005C0C1C" w:rsidP="005C2348">
      <w:pPr>
        <w:rPr>
          <w:rFonts w:ascii="Arial" w:hAnsi="Arial" w:cs="Arial"/>
        </w:rPr>
      </w:pPr>
    </w:p>
    <w:p w14:paraId="55CDA0A0" w14:textId="77777777" w:rsidR="005C0C1C" w:rsidRPr="00CC1D67" w:rsidRDefault="005C0C1C" w:rsidP="005C2348">
      <w:pPr>
        <w:rPr>
          <w:rFonts w:ascii="Arial" w:hAnsi="Arial" w:cs="Arial"/>
        </w:rPr>
      </w:pPr>
    </w:p>
    <w:p w14:paraId="4C980E43" w14:textId="77777777" w:rsidR="005C0C1C" w:rsidRPr="00CC1D67" w:rsidRDefault="005C0C1C" w:rsidP="005C2348">
      <w:pPr>
        <w:rPr>
          <w:rFonts w:ascii="Arial" w:hAnsi="Arial" w:cs="Arial"/>
        </w:rPr>
      </w:pPr>
    </w:p>
    <w:p w14:paraId="00680F03" w14:textId="77777777" w:rsidR="00C425BE" w:rsidRPr="00CC1D67" w:rsidRDefault="00C425BE" w:rsidP="005C2348">
      <w:pPr>
        <w:rPr>
          <w:rFonts w:ascii="Arial" w:hAnsi="Arial" w:cs="Arial"/>
        </w:rPr>
      </w:pPr>
    </w:p>
    <w:p w14:paraId="3314A46E" w14:textId="77777777" w:rsidR="00C425BE" w:rsidRPr="00CC1D67" w:rsidRDefault="00C425BE" w:rsidP="005C2348">
      <w:pPr>
        <w:rPr>
          <w:rFonts w:ascii="Arial" w:hAnsi="Arial" w:cs="Arial"/>
        </w:rPr>
      </w:pPr>
    </w:p>
    <w:p w14:paraId="39F4EE99" w14:textId="77777777" w:rsidR="00C81ACB" w:rsidRPr="00CC1D67" w:rsidRDefault="00C81ACB" w:rsidP="005C2348">
      <w:pPr>
        <w:rPr>
          <w:rFonts w:ascii="Arial" w:hAnsi="Arial" w:cs="Arial"/>
        </w:rPr>
      </w:pPr>
    </w:p>
    <w:p w14:paraId="04723542" w14:textId="77777777" w:rsidR="00C81ACB" w:rsidRPr="00CC1D67" w:rsidRDefault="00C81ACB" w:rsidP="005C2348">
      <w:pPr>
        <w:rPr>
          <w:rFonts w:ascii="Arial" w:hAnsi="Arial" w:cs="Arial"/>
        </w:rPr>
      </w:pPr>
    </w:p>
    <w:p w14:paraId="2C71D801" w14:textId="77777777" w:rsidR="00C81ACB" w:rsidRPr="00CC1D67" w:rsidRDefault="00C81ACB" w:rsidP="005C2348">
      <w:pPr>
        <w:rPr>
          <w:rFonts w:ascii="Arial" w:hAnsi="Arial" w:cs="Arial"/>
        </w:rPr>
      </w:pPr>
    </w:p>
    <w:p w14:paraId="7D671589" w14:textId="77777777" w:rsidR="00246CA9" w:rsidRPr="00CC1D67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br w:type="page"/>
      </w:r>
      <w:r w:rsidR="00246CA9" w:rsidRPr="00CC1D67">
        <w:rPr>
          <w:rFonts w:cs="Arial"/>
          <w:sz w:val="24"/>
          <w:szCs w:val="24"/>
        </w:rPr>
        <w:lastRenderedPageBreak/>
        <w:t xml:space="preserve">Dział 1.1.2. Struktura </w:t>
      </w:r>
      <w:proofErr w:type="spellStart"/>
      <w:r w:rsidR="00246CA9" w:rsidRPr="00CC1D67">
        <w:rPr>
          <w:rFonts w:cs="Arial"/>
          <w:sz w:val="24"/>
          <w:szCs w:val="24"/>
        </w:rPr>
        <w:t>załatwień</w:t>
      </w:r>
      <w:proofErr w:type="spellEnd"/>
      <w:r w:rsidR="00246CA9" w:rsidRPr="00CC1D67">
        <w:rPr>
          <w:rFonts w:cs="Arial"/>
          <w:sz w:val="24"/>
          <w:szCs w:val="24"/>
        </w:rPr>
        <w:t xml:space="preserve">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CC1D67" w:rsidRPr="00CC1D67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CC1D67" w:rsidRPr="00CC1D67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CC1D67">
              <w:rPr>
                <w:rFonts w:ascii="Arial" w:hAnsi="Arial" w:cs="Arial"/>
                <w:iCs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CC1D67" w:rsidRPr="00CC1D67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CC1D67" w:rsidRPr="00CC1D67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CC1D67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CC1D67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CC1D67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kpw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Zwrot sprawy w trybie art. 343 § 7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zd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. 1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w tym załatwiono poprzez przekazanie w trybie art. 35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art. 35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36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37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CC1D67">
              <w:rPr>
                <w:rFonts w:ascii="Arial" w:hAnsi="Arial" w:cs="Arial"/>
                <w:iCs/>
                <w:sz w:val="14"/>
              </w:rPr>
              <w:t xml:space="preserve">(art. 11 §2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</w:rPr>
              <w:t>upw</w:t>
            </w:r>
            <w:proofErr w:type="spellEnd"/>
            <w:r w:rsidRPr="00CC1D67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pw</w:t>
            </w:r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25 § 2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Zwrot w trybie art. 345 i 344a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art. 43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art. 44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CC1D67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CC1D67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B26AD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6BE1F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CC1D67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CC1D67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CC1D67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CC1D67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CC1D67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CC1D67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CC1D67" w:rsidRDefault="00246CA9" w:rsidP="005C2348">
      <w:pPr>
        <w:pStyle w:val="Nagwek3"/>
        <w:jc w:val="left"/>
      </w:pPr>
      <w:r w:rsidRPr="00CC1D67">
        <w:t xml:space="preserve"> </w:t>
      </w:r>
    </w:p>
    <w:p w14:paraId="769DBFF3" w14:textId="1435C274" w:rsidR="006D641A" w:rsidRPr="00CC1D67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CC1D67">
        <w:rPr>
          <w:rFonts w:cs="Arial"/>
          <w:sz w:val="18"/>
          <w:szCs w:val="18"/>
        </w:rPr>
        <w:t>Dział 1.1.b.</w:t>
      </w:r>
      <w:r w:rsidRPr="00CC1D67">
        <w:rPr>
          <w:rFonts w:cs="Arial"/>
          <w:sz w:val="16"/>
          <w:szCs w:val="16"/>
        </w:rPr>
        <w:t xml:space="preserve"> </w:t>
      </w:r>
      <w:r w:rsidRPr="00CC1D67">
        <w:rPr>
          <w:rFonts w:cs="Arial"/>
          <w:b w:val="0"/>
          <w:sz w:val="16"/>
          <w:szCs w:val="16"/>
        </w:rPr>
        <w:t xml:space="preserve">Sprawy rozpatrywane w trybie art. 335, 336, 338a, 387 </w:t>
      </w:r>
      <w:proofErr w:type="spellStart"/>
      <w:r w:rsidRPr="00CC1D67">
        <w:rPr>
          <w:rFonts w:cs="Arial"/>
          <w:b w:val="0"/>
          <w:sz w:val="16"/>
          <w:szCs w:val="16"/>
        </w:rPr>
        <w:t>kpk</w:t>
      </w:r>
      <w:proofErr w:type="spellEnd"/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CC1D67" w:rsidRPr="00CC1D67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CC1D67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CC1D67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CC1D67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CC1D67" w:rsidRPr="00CC1D67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en-US"/>
              </w:rPr>
              <w:t xml:space="preserve">335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  <w:lang w:val="en-US"/>
              </w:rPr>
              <w:t>kpk</w:t>
            </w:r>
            <w:proofErr w:type="spellEnd"/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336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FC31D2F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338a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387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9BA518A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335 i 338a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*</w:t>
            </w:r>
          </w:p>
          <w:p w14:paraId="46D60799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CC1D67" w:rsidRPr="00CC1D67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CC1D67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CC1D67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0EB4E21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C1D67" w:rsidRPr="00CC1D67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CC1D67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CC1D67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C1D67" w:rsidRPr="00CC1D67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CC1D67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CC1D67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CC1D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C1D67" w:rsidRPr="00CC1D67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CC1D67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CC1D67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77777777" w:rsidR="006D641A" w:rsidRPr="00CC1D67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CC1D67">
        <w:rPr>
          <w:rFonts w:cs="Arial"/>
          <w:sz w:val="16"/>
          <w:szCs w:val="16"/>
        </w:rPr>
        <w:t xml:space="preserve">* w przypadku gdy w jednej sprawie zostały złożone wnioski zarówno przez prokuratora (art. 335 </w:t>
      </w:r>
      <w:proofErr w:type="spellStart"/>
      <w:r w:rsidRPr="00CC1D67">
        <w:rPr>
          <w:rFonts w:cs="Arial"/>
          <w:sz w:val="16"/>
          <w:szCs w:val="16"/>
        </w:rPr>
        <w:t>kpk</w:t>
      </w:r>
      <w:proofErr w:type="spellEnd"/>
      <w:r w:rsidRPr="00CC1D67">
        <w:rPr>
          <w:rFonts w:cs="Arial"/>
          <w:sz w:val="16"/>
          <w:szCs w:val="16"/>
        </w:rPr>
        <w:t xml:space="preserve">) i oskarżonego (art. 338a </w:t>
      </w:r>
      <w:proofErr w:type="spellStart"/>
      <w:r w:rsidRPr="00CC1D67">
        <w:rPr>
          <w:rFonts w:cs="Arial"/>
          <w:sz w:val="16"/>
          <w:szCs w:val="16"/>
        </w:rPr>
        <w:t>kpk</w:t>
      </w:r>
      <w:proofErr w:type="spellEnd"/>
      <w:r w:rsidRPr="00CC1D67">
        <w:rPr>
          <w:rFonts w:cs="Arial"/>
          <w:sz w:val="16"/>
          <w:szCs w:val="16"/>
        </w:rPr>
        <w:t xml:space="preserve">), należy wykazać je odpowiednio w wierszu 1, w kol. 2,3 i 6. Orzeczenia, które zapadły w wyniku wpływu tych wniosków należy wykazać w wierszu 02 lub 03 jedynie w kol. 9.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CC1D67" w:rsidRPr="00CC1D67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CC1D67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CC1D67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C1D67" w:rsidRPr="00CC1D67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CC1D67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CC1D67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CC1D67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C1D67" w:rsidRPr="00CC1D67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CC1D67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CC1D67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C1D67" w:rsidRPr="00CC1D67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CC1D67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CC1D67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CC1D67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C1D67" w:rsidRPr="00CC1D67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CC1D67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CC1D67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C1D67" w:rsidRPr="00CC1D67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CC1D67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 w dz. 1.1. </w:t>
            </w:r>
            <w:r w:rsidR="00675760" w:rsidRPr="00CC1D67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CC1D67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CC1D67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CC1D67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CC1D67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CC1D67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CC1D67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CC1D67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CC1D67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CC1D67">
        <w:rPr>
          <w:rFonts w:ascii="Arial" w:hAnsi="Arial" w:cs="Arial"/>
          <w:b/>
          <w:sz w:val="18"/>
          <w:szCs w:val="18"/>
        </w:rPr>
        <w:t>Dział 1.1.d.</w:t>
      </w:r>
      <w:r w:rsidR="00A63974" w:rsidRPr="00CC1D67">
        <w:rPr>
          <w:rFonts w:ascii="Arial" w:hAnsi="Arial" w:cs="Arial"/>
          <w:b/>
          <w:sz w:val="18"/>
          <w:szCs w:val="18"/>
        </w:rPr>
        <w:t>1.</w:t>
      </w:r>
      <w:r w:rsidRPr="00CC1D67">
        <w:rPr>
          <w:rFonts w:ascii="Arial" w:hAnsi="Arial" w:cs="Arial"/>
          <w:sz w:val="16"/>
          <w:szCs w:val="16"/>
        </w:rPr>
        <w:t xml:space="preserve"> </w:t>
      </w:r>
      <w:r w:rsidR="00DA6CC6" w:rsidRPr="00CC1D67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CC1D67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CC1D67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CC1D67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CC1D67" w:rsidRPr="00CC1D67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CC1D67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</w:t>
            </w:r>
          </w:p>
        </w:tc>
      </w:tr>
      <w:tr w:rsidR="00CC1D67" w:rsidRPr="00CC1D67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CC1D67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</w:tr>
      <w:tr w:rsidR="00CC1D67" w:rsidRPr="00CC1D67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CC1D67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  <w:r w:rsidRPr="00CC1D67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CC1D67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CC1D67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sz w:val="12"/>
                <w:szCs w:val="12"/>
              </w:rPr>
              <w:t>d.a</w:t>
            </w:r>
            <w:proofErr w:type="spellEnd"/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CC1D67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CC1D67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CC1D67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CC1D67">
              <w:rPr>
                <w:rFonts w:ascii="Arial" w:hAnsi="Arial" w:cs="Arial"/>
                <w:bCs/>
                <w:sz w:val="12"/>
              </w:rPr>
              <w:t xml:space="preserve">wpisanych w okresie statystycznym do Wykazu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CC1D67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CC1D67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CC1D67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CC1D67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CC1D67">
        <w:rPr>
          <w:rFonts w:ascii="Arial" w:hAnsi="Arial" w:cs="Arial"/>
          <w:b/>
          <w:sz w:val="18"/>
          <w:szCs w:val="18"/>
        </w:rPr>
        <w:t>Dział 1.1.d.</w:t>
      </w:r>
      <w:r w:rsidR="00A63974" w:rsidRPr="00CC1D67">
        <w:rPr>
          <w:rFonts w:ascii="Arial" w:hAnsi="Arial" w:cs="Arial"/>
          <w:b/>
          <w:sz w:val="18"/>
          <w:szCs w:val="18"/>
        </w:rPr>
        <w:t>2</w:t>
      </w:r>
      <w:r w:rsidRPr="00CC1D67">
        <w:rPr>
          <w:rFonts w:ascii="Arial" w:hAnsi="Arial" w:cs="Arial"/>
          <w:b/>
          <w:sz w:val="18"/>
          <w:szCs w:val="18"/>
        </w:rPr>
        <w:t>.</w:t>
      </w:r>
      <w:r w:rsidRPr="00CC1D67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CC1D67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CC1D67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CC1D67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CC1D67" w:rsidRPr="00CC1D67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CC1D67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</w:t>
            </w:r>
          </w:p>
        </w:tc>
      </w:tr>
      <w:tr w:rsidR="00CC1D67" w:rsidRPr="00CC1D67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CC1D67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</w:tr>
      <w:tr w:rsidR="00CC1D67" w:rsidRPr="00CC1D67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CC1D67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  <w:r w:rsidRPr="00CC1D67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CC1D67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CC1D67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sz w:val="12"/>
                <w:szCs w:val="12"/>
              </w:rPr>
              <w:t>d.a</w:t>
            </w:r>
            <w:proofErr w:type="spellEnd"/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CC1D67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CC1D67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Liczba mediacji wpisanych w okresie statystycznym do Wykazu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CC1D67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CC1D67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CC1D67">
        <w:rPr>
          <w:rFonts w:ascii="Arial" w:hAnsi="Arial" w:cs="Arial"/>
          <w:b/>
          <w:sz w:val="18"/>
          <w:szCs w:val="18"/>
        </w:rPr>
        <w:t>Dział 1.1.d.a.</w:t>
      </w:r>
      <w:r w:rsidRPr="00CC1D67">
        <w:rPr>
          <w:rFonts w:ascii="Arial" w:hAnsi="Arial" w:cs="Arial"/>
          <w:sz w:val="16"/>
          <w:szCs w:val="16"/>
        </w:rPr>
        <w:t xml:space="preserve"> Wyszczególnienie warunków ugody</w:t>
      </w:r>
      <w:r w:rsidRPr="00CC1D67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CC1D67" w:rsidRPr="00CC1D67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CC1D67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CC1D67" w:rsidRPr="00CC1D67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CC1D67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rep. W</w:t>
            </w:r>
          </w:p>
        </w:tc>
      </w:tr>
      <w:tr w:rsidR="00CC1D67" w:rsidRPr="00CC1D67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CC1D67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CC1D67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CC1D67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C1D67" w:rsidRPr="00CC1D67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AEF140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EB0F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B6AE1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17F319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E968C" w14:textId="77777777" w:rsidR="00B0743C" w:rsidRPr="00CC1D67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250C1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0B210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0CCE2E1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FDA2D3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7089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62996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65EE6E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D0E95F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B487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BA922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9FD0223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C8891C7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D54A4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C6C8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ECA833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5BD19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4751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0C319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B0B4BFA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CC1D67" w:rsidRPr="00CC1D67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CC1D67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CC1D67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CC1D67" w:rsidRDefault="00DA6CC6" w:rsidP="005C2348">
            <w:pPr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przestępstw</w:t>
            </w:r>
            <w:r w:rsidR="00040E80" w:rsidRPr="00CC1D67">
              <w:rPr>
                <w:rFonts w:ascii="Arial" w:hAnsi="Arial" w:cs="Arial"/>
                <w:sz w:val="12"/>
              </w:rPr>
              <w:t xml:space="preserve"> (w. 0</w:t>
            </w:r>
            <w:r w:rsidR="00E07F88" w:rsidRPr="00CC1D67">
              <w:rPr>
                <w:rFonts w:ascii="Arial" w:hAnsi="Arial" w:cs="Arial"/>
                <w:sz w:val="12"/>
              </w:rPr>
              <w:t>8</w:t>
            </w:r>
            <w:r w:rsidR="00040E80"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CC1D67" w:rsidRDefault="00DA6CC6" w:rsidP="005C2348">
            <w:pPr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wykroczeń</w:t>
            </w:r>
            <w:r w:rsidR="00040E80" w:rsidRPr="00CC1D67">
              <w:rPr>
                <w:rFonts w:ascii="Arial" w:hAnsi="Arial" w:cs="Arial"/>
                <w:sz w:val="12"/>
              </w:rPr>
              <w:t xml:space="preserve"> (w. </w:t>
            </w:r>
            <w:r w:rsidR="0011480D" w:rsidRPr="00CC1D67">
              <w:rPr>
                <w:rFonts w:ascii="Arial" w:hAnsi="Arial" w:cs="Arial"/>
                <w:sz w:val="12"/>
              </w:rPr>
              <w:t>83</w:t>
            </w:r>
            <w:r w:rsidR="00040E80"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CC1D67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CC1D67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CC1D67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CC1D67" w:rsidRPr="00CC1D67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CC1D67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CC1D67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CC1D6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CC1D67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Z wyłączeniem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kks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CC1D67">
              <w:rPr>
                <w:rFonts w:ascii="Arial" w:hAnsi="Arial" w:cs="Arial"/>
                <w:sz w:val="10"/>
                <w:szCs w:val="10"/>
              </w:rPr>
              <w:t xml:space="preserve"> (art.58§1 </w:t>
            </w:r>
            <w:proofErr w:type="spellStart"/>
            <w:r w:rsidR="00861ED6" w:rsidRPr="00CC1D67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CC1D67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CC1D67">
              <w:rPr>
                <w:rFonts w:ascii="Arial" w:hAnsi="Arial" w:cs="Arial"/>
                <w:sz w:val="10"/>
                <w:szCs w:val="10"/>
              </w:rPr>
              <w:t xml:space="preserve">(art.58§3 </w:t>
            </w:r>
            <w:proofErr w:type="spellStart"/>
            <w:r w:rsidR="00861ED6" w:rsidRPr="00CC1D67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CC1D67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CC1D67">
              <w:rPr>
                <w:rFonts w:ascii="Arial" w:hAnsi="Arial" w:cs="Arial"/>
                <w:sz w:val="10"/>
                <w:szCs w:val="10"/>
              </w:rPr>
              <w:t xml:space="preserve">(art.73 </w:t>
            </w:r>
            <w:proofErr w:type="spellStart"/>
            <w:r w:rsidR="00861ED6" w:rsidRPr="00CC1D67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CC1D67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CC1D67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CC1D67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CC1D67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CC1D67" w:rsidRDefault="00D570F1" w:rsidP="005C2348">
      <w:pPr>
        <w:spacing w:line="120" w:lineRule="exact"/>
        <w:ind w:right="-265"/>
        <w:rPr>
          <w:rFonts w:ascii="Arial" w:hAnsi="Arial" w:cs="Arial"/>
          <w:sz w:val="12"/>
        </w:rPr>
      </w:pPr>
      <w:r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CC1D67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CC1D67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CC1D67">
        <w:rPr>
          <w:rFonts w:ascii="Arial" w:hAnsi="Arial" w:cs="Arial"/>
          <w:b/>
          <w:sz w:val="18"/>
          <w:szCs w:val="18"/>
        </w:rPr>
        <w:t>Dział 1.1.g.</w:t>
      </w:r>
      <w:r w:rsidR="00EA6A48" w:rsidRPr="00CC1D67">
        <w:rPr>
          <w:rFonts w:ascii="Arial" w:hAnsi="Arial" w:cs="Arial"/>
          <w:b/>
          <w:sz w:val="16"/>
          <w:szCs w:val="16"/>
        </w:rPr>
        <w:t xml:space="preserve"> </w:t>
      </w:r>
      <w:r w:rsidR="00EA6A48" w:rsidRPr="00CC1D67">
        <w:rPr>
          <w:rFonts w:ascii="Arial" w:hAnsi="Arial" w:cs="Arial"/>
          <w:sz w:val="16"/>
          <w:szCs w:val="16"/>
        </w:rPr>
        <w:t>P</w:t>
      </w:r>
      <w:r w:rsidRPr="00CC1D67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CC1D67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CC1D67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CC1D67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CC1D67">
        <w:rPr>
          <w:rFonts w:ascii="Arial" w:hAnsi="Arial" w:cs="Arial"/>
          <w:b/>
          <w:sz w:val="18"/>
          <w:szCs w:val="18"/>
        </w:rPr>
        <w:t>Dział 1.1.i.</w:t>
      </w:r>
      <w:r w:rsidR="00EA6A48" w:rsidRPr="00CC1D67">
        <w:rPr>
          <w:rFonts w:ascii="Arial" w:hAnsi="Arial" w:cs="Arial"/>
          <w:b/>
          <w:sz w:val="16"/>
          <w:szCs w:val="16"/>
        </w:rPr>
        <w:t xml:space="preserve"> </w:t>
      </w:r>
      <w:r w:rsidR="00EA6A48" w:rsidRPr="00CC1D67">
        <w:rPr>
          <w:rFonts w:ascii="Arial" w:hAnsi="Arial" w:cs="Arial"/>
          <w:sz w:val="16"/>
          <w:szCs w:val="16"/>
        </w:rPr>
        <w:t>W</w:t>
      </w:r>
      <w:r w:rsidRPr="00CC1D67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CC1D67" w:rsidRPr="00CC1D67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CC1D67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CC1D67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CC1D67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CC1D67" w:rsidRPr="00CC1D67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CC1D67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CC1D67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CC1D67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2</w:t>
            </w:r>
          </w:p>
        </w:tc>
      </w:tr>
      <w:tr w:rsidR="00CC1D67" w:rsidRPr="00CC1D67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CC1D67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Wydane orzeczenia</w:t>
            </w:r>
            <w:r w:rsidR="001745AC" w:rsidRPr="00CC1D67">
              <w:rPr>
                <w:rFonts w:cs="Arial"/>
                <w:b w:val="0"/>
                <w:sz w:val="12"/>
              </w:rPr>
              <w:t xml:space="preserve"> </w:t>
            </w:r>
            <w:r w:rsidR="00A375F3" w:rsidRPr="00CC1D67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CC1D67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CC1D67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CC1D67">
        <w:rPr>
          <w:rFonts w:cs="Arial"/>
          <w:sz w:val="18"/>
          <w:szCs w:val="18"/>
        </w:rPr>
        <w:t>Dział 1.1.j.</w:t>
      </w:r>
      <w:r w:rsidRPr="00CC1D67">
        <w:rPr>
          <w:rFonts w:cs="Arial"/>
          <w:szCs w:val="16"/>
        </w:rPr>
        <w:t xml:space="preserve"> </w:t>
      </w:r>
      <w:r w:rsidR="004B6337" w:rsidRPr="00CC1D67">
        <w:rPr>
          <w:rFonts w:cs="Arial"/>
          <w:b w:val="0"/>
          <w:szCs w:val="16"/>
        </w:rPr>
        <w:t>S</w:t>
      </w:r>
      <w:r w:rsidR="00DA6CC6" w:rsidRPr="00CC1D67">
        <w:rPr>
          <w:rFonts w:cs="Arial"/>
          <w:b w:val="0"/>
          <w:szCs w:val="16"/>
        </w:rPr>
        <w:t>prawy dotyczące kasacji</w:t>
      </w:r>
      <w:bookmarkEnd w:id="1"/>
      <w:r w:rsidR="00DA6CC6" w:rsidRPr="00CC1D67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CC1D67" w:rsidRPr="00CC1D67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CC1D67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CC1D67" w:rsidRPr="00CC1D67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CC1D67">
              <w:rPr>
                <w:rFonts w:ascii="Arial" w:hAnsi="Arial" w:cs="Arial"/>
                <w:sz w:val="13"/>
              </w:rPr>
              <w:t>2</w:t>
            </w:r>
            <w:r w:rsidRPr="00CC1D67">
              <w:rPr>
                <w:rFonts w:ascii="Arial" w:hAnsi="Arial" w:cs="Arial"/>
                <w:sz w:val="13"/>
              </w:rPr>
              <w:t xml:space="preserve"> do </w:t>
            </w:r>
            <w:r w:rsidR="00FD06AE" w:rsidRPr="00CC1D67">
              <w:rPr>
                <w:rFonts w:ascii="Arial" w:hAnsi="Arial" w:cs="Arial"/>
                <w:sz w:val="13"/>
              </w:rPr>
              <w:t>7</w:t>
            </w:r>
            <w:r w:rsidRPr="00CC1D67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CC1D67" w:rsidRPr="00CC1D67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CC1D67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CC1D67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CC1D67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CC1D67">
        <w:rPr>
          <w:rFonts w:cs="Arial"/>
          <w:sz w:val="18"/>
          <w:szCs w:val="18"/>
        </w:rPr>
        <w:t>Dział 1.1.k.</w:t>
      </w:r>
      <w:r w:rsidRPr="00CC1D67">
        <w:rPr>
          <w:rFonts w:cs="Arial"/>
          <w:b w:val="0"/>
          <w:sz w:val="16"/>
          <w:szCs w:val="16"/>
        </w:rPr>
        <w:t xml:space="preserve"> Wpływ</w:t>
      </w:r>
      <w:r w:rsidRPr="00CC1D67">
        <w:rPr>
          <w:rFonts w:cs="Arial"/>
          <w:sz w:val="16"/>
          <w:szCs w:val="16"/>
        </w:rPr>
        <w:t xml:space="preserve"> </w:t>
      </w:r>
      <w:r w:rsidRPr="00CC1D67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CC1D67" w:rsidRDefault="00D570F1" w:rsidP="005C2348">
      <w:r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CC1D67">
        <w:tab/>
      </w:r>
      <w:r w:rsidR="00247ABB" w:rsidRPr="00CC1D67">
        <w:tab/>
      </w:r>
      <w:r w:rsidR="00247ABB" w:rsidRPr="00CC1D67">
        <w:tab/>
      </w:r>
      <w:r w:rsidR="00247ABB" w:rsidRPr="00CC1D67">
        <w:rPr>
          <w:rFonts w:ascii="Arial" w:hAnsi="Arial" w:cs="Arial"/>
          <w:sz w:val="16"/>
          <w:szCs w:val="16"/>
        </w:rPr>
        <w:t>śledztwa</w:t>
      </w:r>
      <w:r w:rsidR="00247ABB" w:rsidRPr="00CC1D67">
        <w:rPr>
          <w:rFonts w:ascii="Arial" w:hAnsi="Arial" w:cs="Arial"/>
          <w:sz w:val="16"/>
          <w:szCs w:val="16"/>
        </w:rPr>
        <w:tab/>
      </w:r>
      <w:r w:rsidR="00247ABB" w:rsidRPr="00CC1D67">
        <w:rPr>
          <w:rFonts w:ascii="Arial" w:hAnsi="Arial" w:cs="Arial"/>
          <w:sz w:val="16"/>
          <w:szCs w:val="16"/>
        </w:rPr>
        <w:tab/>
      </w:r>
      <w:r w:rsidR="00247ABB" w:rsidRPr="00CC1D67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CC1D67" w:rsidRDefault="00247ABB" w:rsidP="005C2348"/>
    <w:p w14:paraId="40F8CF4A" w14:textId="7870B079" w:rsidR="00247ABB" w:rsidRPr="00CC1D67" w:rsidRDefault="00D570F1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CC1D67">
        <w:tab/>
        <w:t xml:space="preserve">    </w:t>
      </w:r>
      <w:r w:rsidR="00247ABB" w:rsidRPr="00CC1D67">
        <w:rPr>
          <w:rFonts w:cs="Arial"/>
          <w:b w:val="0"/>
          <w:sz w:val="16"/>
          <w:szCs w:val="16"/>
        </w:rPr>
        <w:t>Załatwienie spraw, w których</w:t>
      </w:r>
      <w:r w:rsidR="00247ABB" w:rsidRPr="00CC1D67">
        <w:rPr>
          <w:rFonts w:cs="Arial"/>
          <w:sz w:val="16"/>
          <w:szCs w:val="16"/>
        </w:rPr>
        <w:t xml:space="preserve"> </w:t>
      </w:r>
      <w:r w:rsidR="00247ABB" w:rsidRPr="00CC1D67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CC1D67" w:rsidRDefault="00247ABB" w:rsidP="005C2348">
      <w:r w:rsidRPr="00CC1D67">
        <w:tab/>
      </w:r>
      <w:r w:rsidRPr="00CC1D67">
        <w:tab/>
      </w:r>
      <w:r w:rsidRPr="00CC1D67">
        <w:tab/>
      </w:r>
      <w:r w:rsidRPr="00CC1D67">
        <w:rPr>
          <w:rFonts w:ascii="Arial" w:hAnsi="Arial" w:cs="Arial"/>
          <w:sz w:val="16"/>
          <w:szCs w:val="16"/>
        </w:rPr>
        <w:t>śledztwa</w:t>
      </w:r>
      <w:r w:rsidRPr="00CC1D67">
        <w:rPr>
          <w:rFonts w:ascii="Arial" w:hAnsi="Arial" w:cs="Arial"/>
          <w:sz w:val="16"/>
          <w:szCs w:val="16"/>
        </w:rPr>
        <w:tab/>
      </w:r>
      <w:r w:rsidRPr="00CC1D67">
        <w:rPr>
          <w:rFonts w:ascii="Arial" w:hAnsi="Arial" w:cs="Arial"/>
          <w:sz w:val="16"/>
          <w:szCs w:val="16"/>
        </w:rPr>
        <w:tab/>
      </w:r>
      <w:r w:rsidRPr="00CC1D67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CC1D67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CC1D67" w:rsidRDefault="00D570F1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CC1D67">
        <w:rPr>
          <w:rFonts w:cs="Arial"/>
          <w:sz w:val="18"/>
          <w:szCs w:val="18"/>
        </w:rPr>
        <w:t>Dział 1.1.l.</w:t>
      </w:r>
      <w:r w:rsidR="00EA6A48" w:rsidRPr="00CC1D67">
        <w:rPr>
          <w:rFonts w:cs="Arial"/>
          <w:b w:val="0"/>
          <w:sz w:val="16"/>
          <w:szCs w:val="16"/>
        </w:rPr>
        <w:t xml:space="preserve"> W</w:t>
      </w:r>
      <w:r w:rsidR="00DA6CC6" w:rsidRPr="00CC1D67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CC1D67">
        <w:rPr>
          <w:rFonts w:cs="Arial"/>
          <w:b w:val="0"/>
          <w:sz w:val="16"/>
          <w:szCs w:val="16"/>
        </w:rPr>
        <w:t>ą</w:t>
      </w:r>
      <w:r w:rsidR="00DA6CC6" w:rsidRPr="00CC1D67">
        <w:rPr>
          <w:rFonts w:cs="Arial"/>
          <w:b w:val="0"/>
          <w:sz w:val="16"/>
          <w:szCs w:val="16"/>
        </w:rPr>
        <w:t xml:space="preserve"> w zakładzie zamkniętym oraz o przedłużenie tej obserwacji (art. 203 </w:t>
      </w:r>
      <w:proofErr w:type="spellStart"/>
      <w:r w:rsidR="00DA6CC6" w:rsidRPr="00CC1D67">
        <w:rPr>
          <w:rFonts w:cs="Arial"/>
          <w:b w:val="0"/>
          <w:sz w:val="16"/>
          <w:szCs w:val="16"/>
        </w:rPr>
        <w:t>kpk</w:t>
      </w:r>
      <w:proofErr w:type="spellEnd"/>
      <w:r w:rsidR="00DA6CC6" w:rsidRPr="00CC1D67">
        <w:rPr>
          <w:rFonts w:cs="Arial"/>
          <w:b w:val="0"/>
          <w:sz w:val="16"/>
          <w:szCs w:val="16"/>
        </w:rPr>
        <w:t xml:space="preserve">)  </w:t>
      </w:r>
    </w:p>
    <w:p w14:paraId="05D2245B" w14:textId="77777777" w:rsidR="00C81ACB" w:rsidRPr="00CC1D67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CC1D67" w:rsidRPr="00CC1D67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CC1D67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CC1D67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CC1D67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CC1D67">
              <w:rPr>
                <w:rFonts w:ascii="Arial" w:hAnsi="Arial" w:cs="Arial"/>
                <w:sz w:val="14"/>
                <w:szCs w:val="14"/>
              </w:rPr>
              <w:t>a</w:t>
            </w:r>
            <w:r w:rsidRPr="00CC1D67">
              <w:rPr>
                <w:rFonts w:ascii="Arial" w:hAnsi="Arial" w:cs="Arial"/>
                <w:sz w:val="14"/>
                <w:szCs w:val="14"/>
              </w:rPr>
              <w:t xml:space="preserve">miana kary grzywny na pracę społecznie użyteczną  (art. 45 §1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="001E7E7D" w:rsidRPr="00CC1D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CC1D67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grzywny (art. 46 §1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CC1D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CC1D67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CC1D67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CC1D67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CC1D67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CC1D67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CC1D67">
              <w:rPr>
                <w:rFonts w:ascii="Arial" w:hAnsi="Arial" w:cs="Arial"/>
                <w:sz w:val="14"/>
                <w:szCs w:val="14"/>
              </w:rPr>
              <w:t>1</w:t>
            </w:r>
            <w:r w:rsidRPr="00CC1D6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</w:t>
            </w:r>
            <w:r w:rsidR="005A1256" w:rsidRPr="00CC1D67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="005A1256" w:rsidRPr="00CC1D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CC1D67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CC1D67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CC1D67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CC1D67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CC1D67" w:rsidRPr="00CC1D67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CC1D67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CC1D67" w:rsidRPr="00CC1D67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CC1D67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CC1D67" w:rsidRPr="00CC1D67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CC1D67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CC1D67">
              <w:rPr>
                <w:rFonts w:ascii="Arial" w:hAnsi="Arial" w:cs="Arial"/>
                <w:sz w:val="14"/>
                <w:szCs w:val="14"/>
              </w:rPr>
              <w:t>.</w:t>
            </w:r>
            <w:r w:rsidRPr="00CC1D67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CC1D67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CC1D67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CC1D67">
              <w:rPr>
                <w:rFonts w:ascii="Arial" w:hAnsi="Arial" w:cs="Arial"/>
                <w:sz w:val="14"/>
                <w:szCs w:val="14"/>
              </w:rPr>
              <w:t>5</w:t>
            </w:r>
            <w:r w:rsidRPr="00CC1D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CC1D67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CC1D67" w:rsidRPr="00CC1D67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CC1D67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CC1D67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56 § 3 </w:t>
            </w:r>
            <w:proofErr w:type="spellStart"/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CC1D67" w:rsidRPr="00CC1D67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CC1D67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75 §3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CC1D67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CC1D67" w:rsidRPr="00CC1D67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CC1D67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254 §3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CC1D67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CC1D67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CC1D67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CC1D67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CC1D67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CC1D67">
        <w:rPr>
          <w:rFonts w:ascii="Arial" w:hAnsi="Arial" w:cs="Arial"/>
          <w:b/>
          <w:bCs/>
          <w:sz w:val="16"/>
          <w:szCs w:val="16"/>
        </w:rPr>
        <w:t xml:space="preserve"> </w:t>
      </w:r>
      <w:r w:rsidRPr="00CC1D67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CC1D67" w:rsidRPr="00CC1D67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CC1D67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CC1D67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CC1D67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CC1D67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CC1D67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CC1D67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CC1D67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CC1D67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CC1D67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CC1D67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CC1D67" w:rsidRDefault="00D570F1" w:rsidP="0067065F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CC1D67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CC1D67">
        <w:rPr>
          <w:rFonts w:ascii="Arial" w:hAnsi="Arial" w:cs="Arial"/>
          <w:b/>
          <w:bCs/>
          <w:sz w:val="16"/>
          <w:szCs w:val="16"/>
        </w:rPr>
        <w:t>1.1.</w:t>
      </w:r>
      <w:r w:rsidR="008F063B" w:rsidRPr="00CC1D67">
        <w:rPr>
          <w:rFonts w:ascii="Arial" w:hAnsi="Arial" w:cs="Arial"/>
          <w:b/>
          <w:bCs/>
          <w:sz w:val="16"/>
          <w:szCs w:val="16"/>
        </w:rPr>
        <w:t>r.1</w:t>
      </w:r>
      <w:r w:rsidR="0067065F" w:rsidRPr="00CC1D67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CC1D67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CC1D67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CC1D67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CC1D67">
        <w:rPr>
          <w:rFonts w:ascii="Arial" w:hAnsi="Arial" w:cs="Arial"/>
          <w:b/>
          <w:bCs/>
          <w:sz w:val="16"/>
          <w:szCs w:val="16"/>
        </w:rPr>
        <w:t>1.1.</w:t>
      </w:r>
      <w:r w:rsidR="008F063B" w:rsidRPr="00CC1D67">
        <w:rPr>
          <w:rFonts w:ascii="Arial" w:hAnsi="Arial" w:cs="Arial"/>
          <w:b/>
          <w:bCs/>
          <w:sz w:val="16"/>
          <w:szCs w:val="16"/>
        </w:rPr>
        <w:t>r.2</w:t>
      </w:r>
      <w:r w:rsidRPr="00CC1D67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CC1D67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CC1D67" w:rsidRPr="00CC1D67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CC1D67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CC1D67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45 dni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CC1D67" w:rsidRPr="00CC1D67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CC1D67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CC1D67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CC1D67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CC1D67" w:rsidRDefault="00963431" w:rsidP="005C2348">
      <w:pPr>
        <w:rPr>
          <w:sz w:val="10"/>
          <w:szCs w:val="10"/>
        </w:rPr>
      </w:pPr>
    </w:p>
    <w:p w14:paraId="24B01053" w14:textId="50F0150F" w:rsidR="009B1720" w:rsidRPr="00CC1D67" w:rsidRDefault="00D570F1" w:rsidP="009B1720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CC1D67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CC1D67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CC1D67">
        <w:rPr>
          <w:rFonts w:ascii="Arial" w:hAnsi="Arial" w:cs="Arial"/>
          <w:sz w:val="16"/>
          <w:szCs w:val="16"/>
        </w:rPr>
        <w:t>ch w</w:t>
      </w:r>
      <w:r w:rsidR="009B1720" w:rsidRPr="00CC1D67">
        <w:rPr>
          <w:rFonts w:ascii="Arial" w:hAnsi="Arial" w:cs="Arial"/>
          <w:bCs/>
          <w:sz w:val="16"/>
          <w:szCs w:val="16"/>
        </w:rPr>
        <w:t>ystąpiono</w:t>
      </w:r>
      <w:r w:rsidR="009B1720" w:rsidRPr="00CC1D67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CC1D67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CC1D67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CC1D67" w:rsidRDefault="009B1720" w:rsidP="009B1720">
      <w:pPr>
        <w:rPr>
          <w:sz w:val="6"/>
          <w:szCs w:val="6"/>
        </w:rPr>
      </w:pPr>
    </w:p>
    <w:p w14:paraId="4976A1BE" w14:textId="77777777" w:rsidR="00217B48" w:rsidRPr="00CC1D67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CC1D67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CC1D67">
        <w:rPr>
          <w:rFonts w:cs="Arial"/>
          <w:sz w:val="18"/>
          <w:szCs w:val="18"/>
        </w:rPr>
        <w:t xml:space="preserve">Dział </w:t>
      </w:r>
      <w:bookmarkStart w:id="3" w:name="_Hlk154153007"/>
      <w:r w:rsidRPr="00CC1D67">
        <w:rPr>
          <w:rFonts w:cs="Arial"/>
          <w:sz w:val="18"/>
          <w:szCs w:val="18"/>
        </w:rPr>
        <w:t xml:space="preserve">1.1.t. </w:t>
      </w:r>
      <w:bookmarkEnd w:id="3"/>
      <w:r w:rsidRPr="00CC1D67">
        <w:t xml:space="preserve">Wnioski dotyczące wzajemnej pomocy prawnej oraz wnioski o ekstradycję - w postępowaniach o przestępstwa prania pieniędzy </w:t>
      </w:r>
      <w:r w:rsidRPr="00CC1D67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CC1D67" w:rsidRPr="00CC1D67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CC1D67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CC1D67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CC1D67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CC1D67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CC1D67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CC1D67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CC1D67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CC1D67" w:rsidRPr="00CC1D67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CC1D67" w:rsidRPr="00CC1D67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CC1D67" w:rsidRPr="00CC1D67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</w:tr>
      <w:tr w:rsidR="00CC1D67" w:rsidRPr="00CC1D67" w14:paraId="501DBF93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B01144A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1A1829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292B8AB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CAA196" w14:textId="77777777" w:rsidR="00217B48" w:rsidRPr="00CC1D67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846E92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CC1D67" w14:paraId="5F69417F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1118F2A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12FC6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CC1D67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CC1D67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CC1D67">
        <w:rPr>
          <w:rFonts w:cs="Arial"/>
          <w:bCs/>
          <w:sz w:val="12"/>
          <w:szCs w:val="12"/>
        </w:rPr>
        <w:t>W dziale 1.1.t</w:t>
      </w:r>
      <w:r w:rsidRPr="00CC1D67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CC1D67" w:rsidRDefault="00506A63" w:rsidP="00506A63"/>
    <w:p w14:paraId="04CDF3ED" w14:textId="77777777" w:rsidR="00217B48" w:rsidRPr="00CC1D67" w:rsidRDefault="00217B48" w:rsidP="00217B48">
      <w:pPr>
        <w:pStyle w:val="Nagwek7"/>
        <w:spacing w:line="240" w:lineRule="auto"/>
      </w:pPr>
      <w:r w:rsidRPr="00CC1D67">
        <w:rPr>
          <w:rFonts w:cs="Arial"/>
          <w:sz w:val="18"/>
          <w:szCs w:val="18"/>
        </w:rPr>
        <w:t xml:space="preserve">Dział 1.1.u. </w:t>
      </w:r>
      <w:r w:rsidRPr="00CC1D67">
        <w:t xml:space="preserve">Wnioski dotyczące wzajemnej pomocy prawnej oraz wnioski o ekstradycję - w postępowaniach o przestępstwa prania pieniędzy </w:t>
      </w:r>
      <w:r w:rsidRPr="00CC1D67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CC1D67" w:rsidRPr="00CC1D67" w14:paraId="31E4497C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CC1D67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CC1D67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CC1D67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CC1D67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CC1D67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CC1D67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CC1D67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CC1D67" w:rsidRPr="00CC1D67" w14:paraId="6491CF29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CC1D67" w:rsidRPr="00CC1D67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CC1D67" w:rsidRPr="00CC1D67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</w:tr>
      <w:tr w:rsidR="00CC1D67" w:rsidRPr="00CC1D67" w14:paraId="5D38E0A6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A426F17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C3AF79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A1AA8E0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A0F321E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402A5BA" w14:textId="77777777" w:rsidR="00217B48" w:rsidRPr="00CC1D67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595ACFF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8F50619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2BCD64FB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1A7AF3A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0BA5FA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AD4A569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4093EAF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2D61AF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B6E8F41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1ADA6B6A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85772CF" w14:textId="77777777" w:rsidR="00217B48" w:rsidRPr="00CC1D67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BFCC71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CC1D67" w14:paraId="01132010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4B7A789E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723498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6F35D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5C1C128" w14:textId="77777777" w:rsidR="00217B48" w:rsidRPr="00CC1D67" w:rsidRDefault="00217B48" w:rsidP="00217B48">
      <w:pPr>
        <w:rPr>
          <w:rFonts w:ascii="Arial" w:hAnsi="Arial" w:cs="Arial"/>
          <w:sz w:val="12"/>
          <w:szCs w:val="12"/>
        </w:rPr>
      </w:pPr>
    </w:p>
    <w:p w14:paraId="19C90BD4" w14:textId="77777777" w:rsidR="00506A63" w:rsidRPr="00CC1D67" w:rsidRDefault="00506A63" w:rsidP="00506A63">
      <w:pPr>
        <w:rPr>
          <w:rFonts w:ascii="Arial" w:hAnsi="Arial" w:cs="Arial"/>
          <w:sz w:val="12"/>
          <w:szCs w:val="12"/>
        </w:rPr>
      </w:pPr>
      <w:r w:rsidRPr="00CC1D67">
        <w:rPr>
          <w:rFonts w:ascii="Arial" w:hAnsi="Arial" w:cs="Arial"/>
          <w:b/>
          <w:bCs/>
          <w:sz w:val="12"/>
          <w:szCs w:val="12"/>
        </w:rPr>
        <w:t>W dziale 1.1.u</w:t>
      </w:r>
      <w:r w:rsidRPr="00CC1D67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CC1D67" w:rsidRDefault="00506A63" w:rsidP="00506A63">
      <w:pPr>
        <w:rPr>
          <w:rFonts w:ascii="Arial" w:hAnsi="Arial" w:cs="Arial"/>
          <w:sz w:val="12"/>
          <w:szCs w:val="12"/>
        </w:rPr>
      </w:pPr>
      <w:r w:rsidRPr="00CC1D67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3D8B965" w14:textId="77777777" w:rsidR="00217B48" w:rsidRPr="00CC1D67" w:rsidRDefault="00217B48" w:rsidP="009B1720">
      <w:pPr>
        <w:pStyle w:val="Nagwek1"/>
        <w:rPr>
          <w:rFonts w:cs="Arial"/>
          <w:b/>
          <w:szCs w:val="24"/>
        </w:rPr>
      </w:pPr>
    </w:p>
    <w:p w14:paraId="7EE2317F" w14:textId="77777777" w:rsidR="00217B48" w:rsidRPr="00CC1D67" w:rsidRDefault="00217B48" w:rsidP="00217B48"/>
    <w:p w14:paraId="60BE3E4A" w14:textId="77777777" w:rsidR="00217B48" w:rsidRPr="00CC1D67" w:rsidRDefault="00217B48" w:rsidP="00217B48"/>
    <w:p w14:paraId="2D00F8F9" w14:textId="77777777" w:rsidR="00217B48" w:rsidRPr="00CC1D67" w:rsidRDefault="00217B48" w:rsidP="00217B48"/>
    <w:p w14:paraId="02207E07" w14:textId="77777777" w:rsidR="00217B48" w:rsidRPr="00CC1D67" w:rsidRDefault="00217B48" w:rsidP="00217B48"/>
    <w:p w14:paraId="256E2FF9" w14:textId="77777777" w:rsidR="00217B48" w:rsidRPr="00CC1D67" w:rsidRDefault="00217B48" w:rsidP="00217B48"/>
    <w:p w14:paraId="327A467C" w14:textId="0C62AC7F" w:rsidR="001E17C7" w:rsidRPr="00CC1D67" w:rsidRDefault="001E17C7" w:rsidP="009B1720">
      <w:pPr>
        <w:pStyle w:val="Nagwek1"/>
        <w:rPr>
          <w:rFonts w:cs="Arial"/>
          <w:b/>
          <w:szCs w:val="24"/>
        </w:rPr>
      </w:pPr>
      <w:r w:rsidRPr="00CC1D67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CC1D67">
        <w:rPr>
          <w:rFonts w:cs="Arial"/>
          <w:b/>
          <w:szCs w:val="24"/>
        </w:rPr>
        <w:t>s</w:t>
      </w:r>
      <w:r w:rsidRPr="00CC1D67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CC1D67" w:rsidRPr="00CC1D67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CC1D67" w:rsidRPr="00CC1D67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CC1D67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CC1D67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CC1D67" w:rsidRPr="00CC1D67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CC1D67" w:rsidRPr="00CC1D67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CC1D67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CC1D67" w:rsidRPr="00CC1D67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CC1D67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CC1D67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proofErr w:type="spellStart"/>
            <w:r w:rsidR="00DA7CFE"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="00DA7CFE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121C93" w:rsidRPr="00CC1D67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CC1D67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CC1D67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="00DA7CFE"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CC1D67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CC1D67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="00DA7CFE"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</w:tr>
      <w:tr w:rsidR="00CC1D67" w:rsidRPr="00CC1D67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CC1D67" w:rsidRPr="00CC1D67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CC1D67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CC1D67" w:rsidRDefault="00BA522F" w:rsidP="005C2348">
      <w:pPr>
        <w:rPr>
          <w:sz w:val="10"/>
          <w:szCs w:val="10"/>
        </w:rPr>
      </w:pPr>
    </w:p>
    <w:p w14:paraId="0FD6630A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CC1D67">
        <w:rPr>
          <w:rFonts w:cs="Arial"/>
          <w:sz w:val="16"/>
          <w:szCs w:val="16"/>
        </w:rPr>
        <w:t>Dział 1.1.</w:t>
      </w:r>
      <w:r w:rsidR="001E17C7" w:rsidRPr="00CC1D67">
        <w:rPr>
          <w:rFonts w:cs="Arial"/>
          <w:sz w:val="16"/>
          <w:szCs w:val="16"/>
        </w:rPr>
        <w:t>6</w:t>
      </w:r>
      <w:r w:rsidRPr="00CC1D67">
        <w:rPr>
          <w:rFonts w:cs="Arial"/>
          <w:sz w:val="16"/>
          <w:szCs w:val="16"/>
        </w:rPr>
        <w:t xml:space="preserve"> Postanowienie o zabezpieczeniu roszczeń</w:t>
      </w:r>
      <w:r w:rsidR="00A63A2A" w:rsidRPr="00CC1D67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CC1D67" w:rsidRPr="00CC1D67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CC1D67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CC1D67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CC1D67" w:rsidRPr="00CC1D67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CC1D67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CC1D67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CC1D67" w:rsidRPr="00CC1D67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CC1D67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CC1D67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CC1D67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CC1D67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CC1D67" w:rsidRPr="00CC1D67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CC1D67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CC1D67">
              <w:rPr>
                <w:rFonts w:cs="Arial"/>
                <w:sz w:val="14"/>
                <w:szCs w:val="14"/>
              </w:rPr>
              <w:t>wykaz. K</w:t>
            </w:r>
            <w:r w:rsidR="00DA6CC6" w:rsidRPr="00CC1D67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CC1D67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CC1D67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CC1D67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CC1D67">
        <w:rPr>
          <w:rFonts w:cs="Arial"/>
          <w:sz w:val="18"/>
          <w:szCs w:val="18"/>
        </w:rPr>
        <w:t>Dział 1.1.7.a.1. Przesłuchanie świadków i pokrzywdzonych świadków (liczba osób)</w:t>
      </w:r>
      <w:r w:rsidRPr="00CC1D67">
        <w:rPr>
          <w:rFonts w:cs="Arial"/>
          <w:sz w:val="16"/>
          <w:szCs w:val="16"/>
        </w:rPr>
        <w:t xml:space="preserve"> o których mowa w art. 185a, 185b i 185c </w:t>
      </w:r>
      <w:proofErr w:type="spellStart"/>
      <w:r w:rsidRPr="00CC1D67">
        <w:rPr>
          <w:rFonts w:cs="Arial"/>
          <w:sz w:val="16"/>
          <w:szCs w:val="16"/>
        </w:rPr>
        <w:t>kpk</w:t>
      </w:r>
      <w:proofErr w:type="spellEnd"/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CC1D67" w:rsidRPr="00CC1D67" w14:paraId="537D9681" w14:textId="77777777" w:rsidTr="000D4B16">
        <w:tc>
          <w:tcPr>
            <w:tcW w:w="1680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CC1D67" w:rsidRPr="00CC1D67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185a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04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185b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612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185c §1a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CC1D67" w:rsidRPr="00CC1D67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CC1D67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CC1D67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4BA0DA6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74E89D9A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CC1D67" w:rsidRPr="00CC1D67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7AFC41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14:paraId="6D02112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0BCCC77D" w14:textId="77777777" w:rsidTr="000D4B16">
        <w:tc>
          <w:tcPr>
            <w:tcW w:w="168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A9F5A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40FC87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CC1D67" w:rsidRPr="00CC1D67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4FD5E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E861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FA110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6BB46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38C4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58A17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36EB6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F1CFD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BE795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242C8F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7247FF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4D6D6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6B47B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2FBC1B3C" w14:textId="77777777" w:rsidTr="00CC1D67">
        <w:tc>
          <w:tcPr>
            <w:tcW w:w="31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0D696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37833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B2C58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E519ED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48932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742E7B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C0EE9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8DE1D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1E87F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4520C4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DF6E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6DAF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AC25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FAD8B0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305207E4" w14:textId="77777777" w:rsidTr="00CC1D67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7C657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2364E4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6516A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2345A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3520D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38CE64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528B5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B8B7F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754D8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2BF7A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7AF2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873C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F04C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B87B5B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51A6A273" w14:textId="77777777" w:rsidTr="00CC1D67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F2C0FD" w14:textId="0D2D9335" w:rsidR="00AA4F3B" w:rsidRPr="00CC1D67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7B55B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94FFD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2890C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473E2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27E41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6615A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58A21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24E6B8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580BFF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167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A17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F75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9E015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333EBFEC" w14:textId="77777777" w:rsidTr="000D4B16">
        <w:tc>
          <w:tcPr>
            <w:tcW w:w="31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DC4595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CC1D6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CC1D67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093BF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4DDC4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07709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76826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75A2C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F37634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0A79A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EA414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D633E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2F8B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C7AB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0DCB07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D69E9E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4910B641" w14:textId="77777777" w:rsidTr="000D4B16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0955906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90DCA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3A7CE4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D63B8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B677E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225B7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1BC4D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5A3E9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1F4D2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E0343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3F709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shd w:val="clear" w:color="auto" w:fill="auto"/>
          </w:tcPr>
          <w:p w14:paraId="1BCFA94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089CC5E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611DF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C7478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CC1D67" w:rsidRDefault="000B6EEB" w:rsidP="005C2348"/>
    <w:p w14:paraId="6F9F5E81" w14:textId="77777777" w:rsidR="00AA4F3B" w:rsidRPr="00CC1D67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CC1D67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CC1D67">
        <w:rPr>
          <w:rFonts w:cs="Arial"/>
          <w:sz w:val="18"/>
          <w:szCs w:val="18"/>
        </w:rPr>
        <w:t>Przesłuchanie świadków i pokrzywdzonych świadków (liczba osób)</w:t>
      </w:r>
      <w:r w:rsidRPr="00CC1D67">
        <w:rPr>
          <w:rFonts w:cs="Arial"/>
          <w:sz w:val="16"/>
          <w:szCs w:val="16"/>
        </w:rPr>
        <w:t xml:space="preserve"> o których mowa w art. 185e </w:t>
      </w:r>
      <w:proofErr w:type="spellStart"/>
      <w:r w:rsidRPr="00CC1D67">
        <w:rPr>
          <w:rFonts w:cs="Arial"/>
          <w:sz w:val="16"/>
          <w:szCs w:val="16"/>
        </w:rPr>
        <w:t>kpk</w:t>
      </w:r>
      <w:bookmarkEnd w:id="4"/>
      <w:proofErr w:type="spellEnd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CC1D67" w:rsidRPr="00CC1D67" w14:paraId="178EDE06" w14:textId="77777777" w:rsidTr="00217B48">
        <w:tc>
          <w:tcPr>
            <w:tcW w:w="4177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CC1D67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Przesłuchanie w trybie art.185e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CC1D67" w:rsidRPr="00CC1D67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CC1D67" w:rsidRPr="00CC1D67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22C1270A" w14:textId="77777777" w:rsidTr="00217B48">
        <w:tc>
          <w:tcPr>
            <w:tcW w:w="417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CC1D67" w:rsidRPr="00CC1D67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29FC3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BC7D94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2A5CD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C37DE1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651327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4D60B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080BEE31" w14:textId="77777777" w:rsidTr="005F1658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CC1D67" w:rsidRDefault="00CC1D67" w:rsidP="000D4B1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C1D6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21C2C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4C063B0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6127EB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2E93F4C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D22E01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DFAE19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5CAD299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2211A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03315F88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4C1B8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5D874BC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A7386D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2D087C4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994CD5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C97689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7795243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9BB31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22B24AAA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98A4B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7B65F4D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16EC2F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13B002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81EAB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616C68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52C9E9A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166F2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3A9B26DF" w14:textId="77777777" w:rsidTr="005F1658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853F5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CC1D6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CC1D67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32ECA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AD138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D3654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E248D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10278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CA642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71FA4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CC1D67" w14:paraId="760854F8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6D2F11E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CDA88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A3B71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B3E2C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0F6B3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9214E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387A3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B4A45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1043D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CC1D67" w:rsidRDefault="00AA4F3B" w:rsidP="005C2348"/>
    <w:p w14:paraId="06BEABFA" w14:textId="2E8CB1A6" w:rsidR="00715BE4" w:rsidRPr="00CC1D67" w:rsidRDefault="00D570F1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CC1D67">
        <w:rPr>
          <w:rFonts w:cs="Arial"/>
          <w:sz w:val="18"/>
          <w:szCs w:val="18"/>
        </w:rPr>
        <w:t>Dział 1.1.7.b. Liczba przyjaznych pokoi przesłuchań</w:t>
      </w:r>
      <w:r w:rsidR="00715BE4" w:rsidRPr="00CC1D67">
        <w:rPr>
          <w:rFonts w:cs="Arial"/>
          <w:sz w:val="18"/>
          <w:szCs w:val="18"/>
          <w:vertAlign w:val="superscript"/>
        </w:rPr>
        <w:t>*</w:t>
      </w:r>
      <w:r w:rsidR="00D52609" w:rsidRPr="00CC1D67">
        <w:rPr>
          <w:rFonts w:cs="Arial"/>
          <w:sz w:val="18"/>
          <w:szCs w:val="18"/>
          <w:vertAlign w:val="superscript"/>
        </w:rPr>
        <w:t>)</w:t>
      </w:r>
      <w:r w:rsidR="00715BE4" w:rsidRPr="00CC1D67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CC1D67" w:rsidRDefault="00715BE4" w:rsidP="005C2348">
      <w:pPr>
        <w:rPr>
          <w:rFonts w:ascii="Arial" w:hAnsi="Arial" w:cs="Arial"/>
          <w:sz w:val="14"/>
          <w:szCs w:val="14"/>
        </w:rPr>
      </w:pPr>
      <w:r w:rsidRPr="00CC1D67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CC1D67">
        <w:rPr>
          <w:rFonts w:ascii="Arial" w:hAnsi="Arial" w:cs="Arial"/>
          <w:sz w:val="14"/>
          <w:szCs w:val="14"/>
          <w:vertAlign w:val="superscript"/>
        </w:rPr>
        <w:t>)</w:t>
      </w:r>
      <w:r w:rsidRPr="00CC1D67">
        <w:rPr>
          <w:rFonts w:ascii="Arial" w:hAnsi="Arial" w:cs="Arial"/>
          <w:sz w:val="14"/>
          <w:szCs w:val="14"/>
        </w:rPr>
        <w:t xml:space="preserve"> </w:t>
      </w:r>
      <w:r w:rsidR="004E4781" w:rsidRPr="00CC1D67">
        <w:rPr>
          <w:rFonts w:ascii="Arial" w:hAnsi="Arial" w:cs="Arial"/>
          <w:sz w:val="14"/>
          <w:szCs w:val="14"/>
        </w:rPr>
        <w:t>p</w:t>
      </w:r>
      <w:r w:rsidR="009056E1" w:rsidRPr="00CC1D67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CC1D67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CC1D67" w:rsidRDefault="00870526" w:rsidP="005C2348">
      <w:pPr>
        <w:rPr>
          <w:sz w:val="10"/>
          <w:szCs w:val="10"/>
        </w:rPr>
      </w:pPr>
    </w:p>
    <w:p w14:paraId="272D5A47" w14:textId="77777777" w:rsidR="00AA4F3B" w:rsidRPr="00CC1D67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CC1D67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CC1D67">
        <w:rPr>
          <w:rFonts w:cs="Arial"/>
          <w:sz w:val="18"/>
          <w:szCs w:val="18"/>
        </w:rPr>
        <w:t xml:space="preserve">Dział 1.1.8 Liczba zapytań do operatorów telekomunikacyjnych </w:t>
      </w:r>
      <w:r w:rsidRPr="00CC1D67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CC1D67" w:rsidRPr="00CC1D67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CC1D67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CC1D67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CC1D67" w:rsidRPr="00CC1D67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CC1D67" w:rsidRPr="00CC1D67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C1D67" w:rsidRPr="00CC1D67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C860E0" w14:textId="77777777" w:rsidR="00564DC5" w:rsidRPr="00CC1D67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CC1D67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96212" w14:textId="77777777" w:rsidR="00564DC5" w:rsidRPr="00CC1D67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C1D67" w:rsidRPr="00CC1D67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5E6F25" w14:textId="77777777" w:rsidR="00564DC5" w:rsidRPr="00CC1D67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DAB162" w14:textId="77777777" w:rsidR="00564DC5" w:rsidRPr="00CC1D67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C1D67" w:rsidRPr="00CC1D67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C072F" w14:textId="77777777" w:rsidR="00564DC5" w:rsidRPr="00CC1D67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3C6EB7" w14:textId="77777777" w:rsidR="00564DC5" w:rsidRPr="00CC1D67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C1D67" w:rsidRPr="00CC1D67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CD7" w14:textId="77777777" w:rsidR="00564DC5" w:rsidRPr="00CC1D67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275123" w14:textId="77777777" w:rsidR="00564DC5" w:rsidRPr="00CC1D67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CC1D67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CC1D67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CC1D67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CC1D67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CC1D67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CC1D67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CC1D67" w:rsidRPr="00CC1D67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F68D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37B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CD660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CC1D67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B0EAE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F158F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4ADB9B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D775D1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CC1D67" w:rsidRPr="00CC1D67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73DC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90AC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D07B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5C8C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4B98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ED9F0B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FB5BA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F7529B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EEB6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B5A6CE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710708D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A7F2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CE24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1488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7C1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606888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96EBB8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6DDC22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CC1D67" w:rsidRPr="00CC1D67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2429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2444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29C8" w14:textId="77777777" w:rsidR="00DA2A44" w:rsidRPr="00CC1D67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B8C5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329D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6ABC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5C88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9AA8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034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2FE2B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915C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64DC2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5E260C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6737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7DB7D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DC4D0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336A5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D42785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C90B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9FE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3788B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852981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5FCD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1F98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DC08E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0B046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7391B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AC2F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45B7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A751A0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369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0DF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8678" w14:textId="77777777" w:rsidR="00DA2A44" w:rsidRPr="00CC1D67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90ED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73B8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265A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E945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B3BC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AA3D6E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3661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FBAD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EF4E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E67AB1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AF7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0656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7F1B14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3E8F00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00F0CE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E7C6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8813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CAFF0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A62C8C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07C68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57464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304F4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5E8B8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1B4BA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1372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C4B9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C1D67" w:rsidRPr="00CC1D67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E36D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846B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CEE313" w14:textId="77777777" w:rsidR="00DA2A44" w:rsidRPr="00CC1D67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2073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BFBC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4EC3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62E9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6D8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059E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6176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BFF5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F867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95951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5466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9EBD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A08EFC6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3E3248C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C96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62C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21F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CAA5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FA59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097D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D712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B273C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9CED8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505D5C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1A50B0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96531B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CC1D67" w:rsidRPr="00CC1D67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E3EF0DB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AB105F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9FEE71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8B4E66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4B87E0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A8A0FF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3543F4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7CE872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EE1A2E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6F3C7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F6E54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E8893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E4269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A9707A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E4D01D1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B6E64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D6C665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860941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1DC022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6090B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9BED48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EAD438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DC6C4B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334E2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498D3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BABA5E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8C5DA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F1774F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AC88C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C1D67" w:rsidRPr="00CC1D67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ABF334A" w14:textId="77777777" w:rsidR="00C45FBB" w:rsidRPr="00CC1D67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CC1D67">
              <w:rPr>
                <w:rFonts w:ascii="Arial" w:hAnsi="Arial" w:cs="Arial"/>
                <w:sz w:val="12"/>
                <w:szCs w:val="12"/>
              </w:rPr>
              <w:t>7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3F0B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4E7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09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A2A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22A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450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869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7C2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102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507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944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6AF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480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9E5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7ED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C9C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E90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C968C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84D00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EF888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132E0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9A16E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2BB92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2BC3C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C2EBA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962BF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E16AC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8A3CC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1A07E63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550A06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6AE5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079E3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B72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1C69C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D49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375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05A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A33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B8B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493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F14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845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A24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440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956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95B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6CA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9D4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949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6E8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AB9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1C5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31C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04F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ADB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9A8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C3A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80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DC0E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E30DB5" w14:textId="77777777" w:rsidR="00C45FBB" w:rsidRPr="00CC1D67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965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053E" w14:textId="77777777" w:rsidR="00C45FBB" w:rsidRPr="00CC1D67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F54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CFE29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720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5E3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334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255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8DE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27E4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68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3D5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61C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4FC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9DE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40A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F8F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314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869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4CE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8DF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183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EDF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08F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0AC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4C3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A97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A2E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7691B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A7D280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4CA5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2F1B" w14:textId="77777777" w:rsidR="00C45FBB" w:rsidRPr="00CC1D67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FE7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EFFE4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98A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36A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B72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312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904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1D6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E7C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0A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77B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55E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A35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89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E51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C26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C15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F61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38E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FB7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1D7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FCC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228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AD9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736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486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E9AAE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E499E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EDD0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4657" w14:textId="77777777" w:rsidR="00C45FBB" w:rsidRPr="00CC1D67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422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43EE7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47A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F97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0B7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C2A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7CD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3D8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EE3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423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4B8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97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790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458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390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45F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E3B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5B7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AD5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870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D57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049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87F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2BB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ACE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F3F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D10F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D7B3A7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CFAF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2106" w14:textId="77777777" w:rsidR="00C45FBB" w:rsidRPr="00CC1D67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C2B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C8B0A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67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A41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92D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7B8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997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8FF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153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4C5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DD3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C214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421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81D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D6E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D54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CBB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390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533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ACD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921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213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6F5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17D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001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AD8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CABDD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05A502" w14:textId="77777777" w:rsidR="00335571" w:rsidRPr="00CC1D67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CC1D67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1A30" w14:textId="77777777" w:rsidR="00335571" w:rsidRPr="00CC1D67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2D3" w14:textId="77777777" w:rsidR="00335571" w:rsidRPr="00CC1D67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94E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0F088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6BFF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E044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6740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ADD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9FD2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1F6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32F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2BCE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5906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173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EBD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BDA2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A294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E07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AAE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EA37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896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3CB4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9E8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BE1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6247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F7EF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8A3B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BD6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A69BDE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CC1D67" w:rsidRDefault="006E65CB" w:rsidP="005C2348"/>
    <w:p w14:paraId="37F47443" w14:textId="77777777" w:rsidR="00C45FBB" w:rsidRPr="00CC1D67" w:rsidRDefault="00C45FBB" w:rsidP="005C2348"/>
    <w:p w14:paraId="381D0748" w14:textId="77777777" w:rsidR="00C45FBB" w:rsidRPr="00CC1D67" w:rsidRDefault="00C45FBB" w:rsidP="005C2348"/>
    <w:p w14:paraId="4CAD1FEF" w14:textId="77777777" w:rsidR="006E65CB" w:rsidRPr="00CC1D67" w:rsidRDefault="006E65CB" w:rsidP="005C2348"/>
    <w:p w14:paraId="28AEF84E" w14:textId="77777777" w:rsidR="006E65CB" w:rsidRPr="00CC1D67" w:rsidRDefault="006E65CB" w:rsidP="005C2348"/>
    <w:p w14:paraId="5B789210" w14:textId="77777777" w:rsidR="006E65CB" w:rsidRPr="00CC1D67" w:rsidRDefault="006E65CB" w:rsidP="005C2348"/>
    <w:p w14:paraId="3B8865D3" w14:textId="77777777" w:rsidR="006E65CB" w:rsidRPr="00CC1D67" w:rsidRDefault="006E65CB" w:rsidP="005C2348"/>
    <w:p w14:paraId="7AB72CB6" w14:textId="77777777" w:rsidR="006E65CB" w:rsidRPr="00CC1D67" w:rsidRDefault="006E65CB" w:rsidP="005C2348"/>
    <w:p w14:paraId="603B32E2" w14:textId="77777777" w:rsidR="006E65CB" w:rsidRPr="00CC1D67" w:rsidRDefault="006E65CB" w:rsidP="005C2348"/>
    <w:p w14:paraId="5A1BF02D" w14:textId="77777777" w:rsidR="006E65CB" w:rsidRPr="00CC1D67" w:rsidRDefault="006E65CB" w:rsidP="005C2348"/>
    <w:p w14:paraId="7CD9D3A6" w14:textId="77777777" w:rsidR="00E71446" w:rsidRPr="00CC1D67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CC1D67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CC1D67" w:rsidRPr="00CC1D67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73E8" w14:textId="77777777" w:rsidR="007C3231" w:rsidRPr="00CC1D67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CC1D67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2F3C" w14:textId="77777777" w:rsidR="007C3231" w:rsidRPr="00CC1D67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643F0" w14:textId="681845D5" w:rsidR="007C3231" w:rsidRPr="00CC1D67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C1D67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9058F" w14:textId="77777777" w:rsidR="007C3231" w:rsidRPr="00CC1D67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21B5" w14:textId="77777777" w:rsidR="007C3231" w:rsidRPr="00CC1D67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C1D6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CC1D67">
              <w:rPr>
                <w:rFonts w:ascii="Arial" w:hAnsi="Arial" w:cs="Arial"/>
                <w:sz w:val="12"/>
                <w:szCs w:val="12"/>
              </w:rPr>
              <w:t>16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DFAB" w14:textId="77777777" w:rsidR="007C3231" w:rsidRPr="00CC1D67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55E78" w14:textId="77777777" w:rsidR="007C3231" w:rsidRPr="00CC1D67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C1D67" w:rsidRPr="00CC1D67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EE8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656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228A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DBFA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E979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B721" w14:textId="77777777" w:rsidR="00A062C9" w:rsidRPr="00CC1D67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41D52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558C56" w14:textId="432DF624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F585E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1EC469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61D3A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7500" w14:textId="77777777" w:rsidR="00A062C9" w:rsidRPr="00CC1D67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CC1D67">
              <w:rPr>
                <w:rFonts w:ascii="Arial" w:hAnsi="Arial" w:cs="Arial"/>
                <w:sz w:val="12"/>
                <w:szCs w:val="12"/>
              </w:rPr>
              <w:t>do 28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F257D8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0C0F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0F0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2971C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FE3255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2DDE7AE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C1D67" w:rsidRPr="00CC1D67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AC5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12A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34BD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11D9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8DD9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7368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31C0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6BD7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DEFD2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6278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73085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D4D4A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AC3BC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B3D17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6ED9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7D6A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05A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AFB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A89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848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83DB5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81E668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70E2F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F3C79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FD0A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3F68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C54F71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76F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F40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0EDA1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895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412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2784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F58D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1323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1BBA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8BA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9042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57F59C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76666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2185D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AD771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D5B0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20EB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D972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E34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9C54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F219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69A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B4F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22F0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7295E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ECA206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106606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69D3D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6B1BAE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1B8FB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35B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D690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C1D2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78F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A5B7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A89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19AD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EEDE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9F80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DE1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8039F1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3BD7DA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47F11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B83D8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DD90C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9C8A8F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C6AB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BA8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B529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DEF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0B0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5FE4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87ED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64C0D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20820A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9820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6D98C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8A4B5A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79A5B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5E8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72FA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C1D67" w:rsidRPr="00CC1D67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B150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C2B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525EC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AC1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2FB00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3E02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B180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4A98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80DE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A7F2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0CF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998B2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DD60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0774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BC81C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CFA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3590B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BBBE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3B27A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2E94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D4042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7058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C1F4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8BDB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2BD9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F445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56DB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9F192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511A2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C1D67" w:rsidRPr="00CC1D67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CC1D67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CC1D67">
              <w:rPr>
                <w:rFonts w:ascii="Arial" w:hAnsi="Arial" w:cs="Arial"/>
                <w:sz w:val="12"/>
                <w:szCs w:val="12"/>
              </w:rPr>
              <w:t>9</w:t>
            </w:r>
            <w:r w:rsidRPr="00CC1D67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Pr="00CC1D67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CC1D67">
              <w:rPr>
                <w:rFonts w:ascii="Arial" w:hAnsi="Arial" w:cs="Arial"/>
                <w:sz w:val="12"/>
                <w:szCs w:val="12"/>
              </w:rPr>
              <w:t>6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5B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C1D67" w:rsidRPr="00CC1D67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228F1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49A201" w14:textId="77777777" w:rsidR="00A062C9" w:rsidRPr="00CC1D67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w trybie art. 335, 336, 338a, 387, (474a)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65A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4C25B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62EC580D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FAE4DC" w14:textId="77777777" w:rsidR="00A062C9" w:rsidRPr="00CC1D67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829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7CFA0" w14:textId="77777777" w:rsidR="00A062C9" w:rsidRPr="00CC1D67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CC1D67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032C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81891" w14:textId="77777777" w:rsidR="00A062C9" w:rsidRPr="00CC1D67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CC1D67">
              <w:rPr>
                <w:rFonts w:cs="Arial"/>
                <w:iCs/>
                <w:sz w:val="10"/>
                <w:szCs w:val="10"/>
              </w:rPr>
              <w:t xml:space="preserve">       w tym w wyniku przekazania w trybie art. 35 </w:t>
            </w:r>
            <w:proofErr w:type="spellStart"/>
            <w:r w:rsidRPr="00CC1D67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CC1D67">
              <w:rPr>
                <w:rFonts w:cs="Arial"/>
                <w:iCs/>
                <w:sz w:val="10"/>
                <w:szCs w:val="10"/>
              </w:rPr>
              <w:t>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28182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F1A3D" w14:textId="77777777" w:rsidR="00A062C9" w:rsidRPr="00CC1D67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CC1D67">
              <w:rPr>
                <w:rFonts w:cs="Arial"/>
                <w:iCs/>
                <w:sz w:val="10"/>
                <w:szCs w:val="10"/>
              </w:rPr>
              <w:t xml:space="preserve">przekazano w trybie art. 35 </w:t>
            </w:r>
            <w:proofErr w:type="spellStart"/>
            <w:r w:rsidRPr="00CC1D67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CC1D67">
              <w:rPr>
                <w:rFonts w:cs="Arial"/>
                <w:iCs/>
                <w:sz w:val="10"/>
                <w:szCs w:val="10"/>
              </w:rPr>
              <w:t xml:space="preserve">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42AF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3366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 xml:space="preserve">art. 36 </w:t>
            </w:r>
            <w:proofErr w:type="spellStart"/>
            <w:r w:rsidRPr="00CC1D67">
              <w:rPr>
                <w:rFonts w:ascii="Arial" w:hAnsi="Arial" w:cs="Arial"/>
                <w:iCs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CB5924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BDEC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560F" w14:textId="77777777" w:rsidR="00A062C9" w:rsidRPr="00CC1D67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55365" w14:textId="77777777" w:rsidR="00A062C9" w:rsidRPr="00CC1D67" w:rsidRDefault="00A062C9" w:rsidP="005C2348">
            <w:pPr>
              <w:rPr>
                <w:iCs/>
                <w:sz w:val="12"/>
                <w:szCs w:val="12"/>
              </w:rPr>
            </w:pPr>
            <w:r w:rsidRPr="00CC1D67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D835A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A4CA66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pw</w:t>
            </w:r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B5C1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D9A545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25 § 2 </w:t>
            </w:r>
            <w:proofErr w:type="spellStart"/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CEA07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DAF3B3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zwrot w trybie art. 345 i 344a </w:t>
            </w:r>
            <w:proofErr w:type="spellStart"/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7DE5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79AAB7" w14:textId="5F20E9DD" w:rsidR="00A062C9" w:rsidRPr="00CC1D67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3944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065B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09C4CA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2953A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CC1D67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CC1D67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67F7C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CC1D67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10262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CC1D67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A0FF4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CC1D67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185E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09B8D8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art. 43 </w:t>
            </w:r>
            <w:proofErr w:type="spellStart"/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ED35E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BF9D82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art. 44 </w:t>
            </w:r>
            <w:proofErr w:type="spellStart"/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91D54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56EC18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886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DA379A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A777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9631C7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F118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13F98" w14:textId="77777777" w:rsidR="00A062C9" w:rsidRPr="00CC1D67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CC1D67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CC1D67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CC1D67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CC1D67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CC1D67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CC1D67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CC1D67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CC1D67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CC1D67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CC1D67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CC1D67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CC1D67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CC1D67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CC1D67" w:rsidRDefault="00BB412F" w:rsidP="005C2348"/>
    <w:p w14:paraId="4123228B" w14:textId="77777777" w:rsidR="00BB412F" w:rsidRPr="00CC1D67" w:rsidRDefault="00BB412F" w:rsidP="005C2348"/>
    <w:p w14:paraId="77C84A94" w14:textId="77777777" w:rsidR="00887C71" w:rsidRPr="00CC1D67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CC1D67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CC1D67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CC1D67" w:rsidRPr="00CC1D67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0BC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CFB" w14:textId="77777777" w:rsidR="00E54A93" w:rsidRPr="00CC1D67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B9BFBD" w14:textId="5548A396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C1D67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DA53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8DAA" w14:textId="77777777" w:rsidR="00E54A93" w:rsidRPr="00CC1D67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C1D6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CAB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2FE3E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C1D67" w:rsidRPr="00CC1D67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995F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B88A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56AF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352B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71F0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CA52" w14:textId="77777777" w:rsidR="00E54A93" w:rsidRPr="00CC1D67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6E8639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204220" w14:textId="5EB88988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95A48E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6E11C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86BD06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5E75" w14:textId="77777777" w:rsidR="00E54A93" w:rsidRPr="00CC1D67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A68B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A06037" w14:textId="688110A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041D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E26FC1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600D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2BA83F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C1D67" w:rsidRPr="00CC1D67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7713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F516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1705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0656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042E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4AFA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32BD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2EF0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FE827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DF911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E8109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93A5F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0AFB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8F0912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5B9F67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FE2D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C0F8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9B8B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1F34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E388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C9D9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A663D2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04EE7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9EB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82E5E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790DC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4D110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045A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C85C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4E5F30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2265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61D7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7DB3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1AF7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2E86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BEBE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66B9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B008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3013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3754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7D36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66EF3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F4CD8E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E849E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B29EE7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E746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CB9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6C4F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EA23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3FF2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8EAE0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47638C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2D956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88C2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5EB8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E91301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8ABDF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8EB1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F8D6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3158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DB27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4D5F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060F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5168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C219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FF37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BB6B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5DAE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AC9509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DE3311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59E0E0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14D913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D896B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1B3BD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2157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BAAD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8844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8E91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1FE0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DADF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8A60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D6B362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CAA11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052493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8B913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C0E50C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C836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AB10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C1D67" w:rsidRPr="00CC1D67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FF630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4683B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F5C46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3D627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B5F3A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0EB5E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50F1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7CE39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F1BAC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59F4F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D9B1A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4029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46C5D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E223F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4AB7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2F99B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E6F12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7F57C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157E9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65286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8A01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28227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7C5F2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19C19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E33FD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D40A3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6AE1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22663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76620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C1D67" w:rsidRPr="00CC1D67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CC1D67">
              <w:rPr>
                <w:rFonts w:ascii="Arial" w:hAnsi="Arial" w:cs="Arial"/>
                <w:sz w:val="12"/>
                <w:szCs w:val="12"/>
              </w:rPr>
              <w:t>9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CC1D67">
              <w:rPr>
                <w:rFonts w:ascii="Arial" w:hAnsi="Arial" w:cs="Arial"/>
                <w:sz w:val="12"/>
                <w:szCs w:val="12"/>
              </w:rPr>
              <w:t>+31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EE333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2E9DD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BE93CF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93FF9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CC1D67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CC1D67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CC1D6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CC1D67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CC1D67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CC1D67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CC1D67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CC1D67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CC1D67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CC1D67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CC1D67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CC1D67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CC1D67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CC1D67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CC1D67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CC1D67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CC1D67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CC1D67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CC1D67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CC1D67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CC1D67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L</w:t>
      </w:r>
      <w:r w:rsidR="00DA6CC6" w:rsidRPr="00CC1D67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CC1D67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CC1D67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CC1D67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CC1D67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CC1D67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CC1D67" w:rsidRDefault="007F111F" w:rsidP="005C2348">
      <w:pPr>
        <w:rPr>
          <w:rFonts w:ascii="Arial" w:hAnsi="Arial" w:cs="Arial"/>
          <w:sz w:val="10"/>
          <w:szCs w:val="10"/>
        </w:rPr>
        <w:sectPr w:rsidR="007F111F" w:rsidRPr="00CC1D67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CC1D67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CC1D67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CC1D67">
        <w:rPr>
          <w:rFonts w:ascii="Arial" w:hAnsi="Arial" w:cs="Arial"/>
          <w:b/>
        </w:rPr>
        <w:t>Dział 1.3.1.</w:t>
      </w:r>
      <w:r w:rsidR="00F9765E" w:rsidRPr="00CC1D67">
        <w:rPr>
          <w:rFonts w:ascii="Arial" w:hAnsi="Arial" w:cs="Arial"/>
          <w:b/>
        </w:rPr>
        <w:t>a.</w:t>
      </w:r>
      <w:r w:rsidRPr="00CC1D67">
        <w:rPr>
          <w:rFonts w:ascii="Arial" w:hAnsi="Arial" w:cs="Arial"/>
          <w:b/>
        </w:rPr>
        <w:t xml:space="preserve"> </w:t>
      </w:r>
      <w:r w:rsidR="00F9765E" w:rsidRPr="00CC1D67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CC1D67" w:rsidRPr="00CC1D67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CC1D67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CC1D67">
              <w:rPr>
                <w:sz w:val="14"/>
              </w:rPr>
              <w:t>RODZAJE SPRAW</w:t>
            </w:r>
          </w:p>
          <w:p w14:paraId="127C312C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CC1D67">
              <w:rPr>
                <w:rFonts w:ascii="Arial" w:hAnsi="Arial" w:cs="Arial"/>
                <w:sz w:val="14"/>
              </w:rPr>
              <w:t xml:space="preserve"> </w:t>
            </w:r>
            <w:r w:rsidR="00F9765E" w:rsidRPr="00CC1D67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Uzasadnienia wygłoszone (art.82 § 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Liczba spraw do których wpłynął wniosek o transkrypcje uzasadnień wygłoszonych w trybie art.82 § 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CC1D67" w:rsidRPr="00CC1D67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CC1D67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CC1D67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CC1D67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C1D6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CC1D67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CC1D67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CC1D67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CC1D67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CC1D67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CC1D67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CC1D67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C1D67" w:rsidRPr="00CC1D67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14</w:t>
            </w:r>
          </w:p>
        </w:tc>
      </w:tr>
      <w:tr w:rsidR="00CC1D67" w:rsidRPr="00CC1D67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CC1D67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CC1D67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CC1D67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CC1D67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CC1D67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CC1D67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CC1D67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CC1D67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CC1D67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CC1D67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Dodaje się liczbę dni</w:t>
      </w:r>
      <w:r w:rsidR="0099516B" w:rsidRPr="00CC1D67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CC1D67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CC1D67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CC1D67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CC1D67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CC1D67" w:rsidRPr="00CC1D67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CC1D67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CC1D67">
              <w:rPr>
                <w:sz w:val="14"/>
              </w:rPr>
              <w:t>RODZAJE SPRAW</w:t>
            </w:r>
          </w:p>
          <w:p w14:paraId="0614D4F9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CC1D67">
              <w:t xml:space="preserve"> </w:t>
            </w:r>
            <w:r w:rsidRPr="00CC1D67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Uzasadnienia wygłoszone (art.82 § 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Liczba spraw do których wpłynął wniosek o transkrypcje uzasadnień wygłoszonych w trybie art.82 § 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CC1D67" w:rsidRPr="00CC1D67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CC1D67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CC1D67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CC1D67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C1D6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CC1D67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CC1D67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CC1D67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CC1D67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CC1D67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CC1D67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CC1D67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C1D67" w:rsidRPr="00CC1D67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14</w:t>
            </w:r>
          </w:p>
        </w:tc>
      </w:tr>
      <w:tr w:rsidR="00CC1D67" w:rsidRPr="00CC1D67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CC1D67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CC1D67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CC1D67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CC1D67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CC1D67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CC1D67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CC1D67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CC1D67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CC1D67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CC1D67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CC1D67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CC1D67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>Dział 1.</w:t>
      </w:r>
      <w:r w:rsidR="00904060" w:rsidRPr="00CC1D67">
        <w:rPr>
          <w:rFonts w:ascii="Arial" w:hAnsi="Arial" w:cs="Arial"/>
          <w:b/>
        </w:rPr>
        <w:t>3</w:t>
      </w:r>
      <w:r w:rsidRPr="00CC1D67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CC1D67" w:rsidRPr="00CC1D67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CC1D67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C1D67">
              <w:rPr>
                <w:sz w:val="16"/>
                <w:szCs w:val="16"/>
              </w:rPr>
              <w:t>RODZAJE SP</w:t>
            </w:r>
            <w:r w:rsidR="00750446" w:rsidRPr="00CC1D67">
              <w:rPr>
                <w:sz w:val="16"/>
                <w:szCs w:val="16"/>
              </w:rPr>
              <w:t>R</w:t>
            </w:r>
            <w:r w:rsidRPr="00CC1D67">
              <w:rPr>
                <w:sz w:val="16"/>
                <w:szCs w:val="16"/>
              </w:rPr>
              <w:t>AW</w:t>
            </w:r>
          </w:p>
          <w:p w14:paraId="72B5A08B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CC1D67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CC1D67" w:rsidRPr="00CC1D67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CC1D67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CC1D67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CC1D67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CC1D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CC1D6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CC1D67" w:rsidRPr="00CC1D67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C1D67" w:rsidRPr="00CC1D67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</w:tr>
      <w:tr w:rsidR="00CC1D67" w:rsidRPr="00CC1D67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CC1D67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CC1D67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CC1D67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CC1D67">
              <w:rPr>
                <w:rFonts w:cs="Arial"/>
                <w:sz w:val="12"/>
                <w:szCs w:val="12"/>
              </w:rPr>
              <w:t>4</w:t>
            </w:r>
            <w:r w:rsidRPr="00CC1D67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CC1D67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CC1D67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CC1D67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CC1D67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CC1D67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CC1D67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CC1D67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CC1D67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CC1D67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CC1D67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>Dział 1.</w:t>
      </w:r>
      <w:r w:rsidR="00904060" w:rsidRPr="00CC1D67">
        <w:rPr>
          <w:rFonts w:ascii="Arial" w:hAnsi="Arial" w:cs="Arial"/>
          <w:b/>
        </w:rPr>
        <w:t>3</w:t>
      </w:r>
      <w:r w:rsidRPr="00CC1D67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CC1D67" w:rsidRPr="00CC1D67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CC1D67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C1D67">
              <w:rPr>
                <w:sz w:val="16"/>
                <w:szCs w:val="16"/>
              </w:rPr>
              <w:t>RODZAJE SP</w:t>
            </w:r>
            <w:r w:rsidR="00750446" w:rsidRPr="00CC1D67">
              <w:rPr>
                <w:sz w:val="16"/>
                <w:szCs w:val="16"/>
              </w:rPr>
              <w:t>R</w:t>
            </w:r>
            <w:r w:rsidRPr="00CC1D67">
              <w:rPr>
                <w:sz w:val="16"/>
                <w:szCs w:val="16"/>
              </w:rPr>
              <w:t>AW</w:t>
            </w:r>
          </w:p>
          <w:p w14:paraId="63CAC13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CC1D67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CC1D67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CC1D67" w:rsidRPr="00CC1D67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CC1D67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CC1D67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CC1D67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CC1D6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CC1D67" w:rsidRPr="00CC1D67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C1D67" w:rsidRPr="00CC1D67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</w:tr>
      <w:tr w:rsidR="00CC1D67" w:rsidRPr="00CC1D67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CC1D67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CC1D67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CC1D67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CC1D67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CC1D67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CC1D67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Pr="00CC1D67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CC1D67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>Dział 1.</w:t>
      </w:r>
      <w:r w:rsidR="00750446" w:rsidRPr="00CC1D67">
        <w:rPr>
          <w:rFonts w:ascii="Arial" w:hAnsi="Arial" w:cs="Arial"/>
          <w:b/>
        </w:rPr>
        <w:t>4</w:t>
      </w:r>
      <w:r w:rsidRPr="00CC1D67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CC1D67" w:rsidRPr="00CC1D67" w14:paraId="58004309" w14:textId="6FA53A34" w:rsidTr="00AC5443">
        <w:trPr>
          <w:trHeight w:val="228"/>
        </w:trPr>
        <w:tc>
          <w:tcPr>
            <w:tcW w:w="6828" w:type="dxa"/>
            <w:gridSpan w:val="2"/>
            <w:vMerge w:val="restart"/>
            <w:shd w:val="clear" w:color="auto" w:fill="auto"/>
            <w:vAlign w:val="center"/>
          </w:tcPr>
          <w:p w14:paraId="0A06E7B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shd w:val="clear" w:color="auto" w:fill="auto"/>
            <w:vAlign w:val="center"/>
          </w:tcPr>
          <w:p w14:paraId="45F4B63E" w14:textId="77777777" w:rsidR="00FA77C2" w:rsidRPr="00CC1D67" w:rsidRDefault="00FA77C2" w:rsidP="005C2348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CC1D67" w:rsidRPr="00CC1D67" w14:paraId="6F5EDA0F" w14:textId="77777777" w:rsidTr="00AC5443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1D189A4C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3E409E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E5D013D" w14:textId="555608BF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(kol.1=od 2 do </w:t>
            </w:r>
            <w:r w:rsidR="00AC5443" w:rsidRPr="00CC1D67">
              <w:rPr>
                <w:rFonts w:ascii="Arial" w:hAnsi="Arial" w:cs="Arial"/>
                <w:sz w:val="16"/>
                <w:szCs w:val="16"/>
              </w:rPr>
              <w:t>4</w:t>
            </w:r>
            <w:r w:rsidRPr="00CC1D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0579F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A240B43" w14:textId="59FA5795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D0D4B8" w14:textId="27DCE36F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CC1D67" w:rsidRPr="00CC1D67" w14:paraId="15A456B2" w14:textId="77777777" w:rsidTr="00AC5443">
        <w:trPr>
          <w:trHeight w:val="52"/>
        </w:trPr>
        <w:tc>
          <w:tcPr>
            <w:tcW w:w="6828" w:type="dxa"/>
            <w:gridSpan w:val="2"/>
            <w:vAlign w:val="center"/>
          </w:tcPr>
          <w:p w14:paraId="24E0551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D2DB6C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C93B6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BF8626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2E361EE" w14:textId="600DE693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C1D67" w:rsidRPr="00CC1D67" w14:paraId="15F3AC8D" w14:textId="77777777" w:rsidTr="00AC5443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9EB8AA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01F2EF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759B86F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055A16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05DB6B6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6375136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CC1D67" w:rsidRPr="00CC1D67" w14:paraId="159AC6A9" w14:textId="77777777" w:rsidTr="00AC5443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2F67C7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AD0CD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</w:tcPr>
          <w:p w14:paraId="0AD376BF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D7F259F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D3335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E6607C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CC1D67" w:rsidRPr="00CC1D67" w14:paraId="5BBE41DE" w14:textId="77777777" w:rsidTr="00AC5443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06827A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C86EF8" w14:textId="587FF85D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7F55E21A" w14:textId="7E017C6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CD000A0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2B4B34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94F34C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251ED5C3" w14:textId="77777777" w:rsidTr="00AC5443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F1D6C3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C8CD02" w14:textId="4067EB3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366D9B38" w14:textId="1A0E7148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5E896DA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6EFE510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3375AD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01BAF418" w14:textId="77777777" w:rsidTr="00AC5443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FB6658" w14:textId="1E6C3949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F74CE2" w:rsidRPr="00CC1D67">
              <w:rPr>
                <w:rFonts w:ascii="Arial" w:hAnsi="Arial" w:cs="Arial"/>
                <w:sz w:val="16"/>
                <w:szCs w:val="16"/>
              </w:rPr>
              <w:t>6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§ 2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99202E8" w14:textId="6DB7783E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418635F4" w14:textId="371CA65B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4D0A9E8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4130212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434FBE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77C2" w:rsidRPr="00CC1D67" w14:paraId="4905F477" w14:textId="77777777" w:rsidTr="00AC5443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32E40E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63D4CA" w14:textId="328CC581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BE722E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D3393E5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EBDA211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BFF32E7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886138D" w14:textId="77777777" w:rsidR="003D2335" w:rsidRPr="00CC1D67" w:rsidRDefault="003D2335" w:rsidP="005C2348">
      <w:pPr>
        <w:pStyle w:val="Tekstpodstawowy2"/>
        <w:spacing w:after="40"/>
        <w:rPr>
          <w:b/>
          <w:bCs/>
          <w:sz w:val="24"/>
        </w:rPr>
      </w:pPr>
    </w:p>
    <w:p w14:paraId="667DC44D" w14:textId="77777777" w:rsidR="00DB7E00" w:rsidRPr="00CC1D67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CC1D67" w:rsidRDefault="00DA6CC6" w:rsidP="005C2348">
      <w:pPr>
        <w:pStyle w:val="Tekstpodstawowy2"/>
        <w:spacing w:after="40"/>
        <w:rPr>
          <w:b/>
          <w:bCs/>
          <w:sz w:val="24"/>
        </w:rPr>
      </w:pPr>
      <w:r w:rsidRPr="00CC1D67">
        <w:rPr>
          <w:b/>
          <w:bCs/>
          <w:sz w:val="24"/>
        </w:rPr>
        <w:t>Dział 2.1.</w:t>
      </w:r>
      <w:r w:rsidR="003938E8" w:rsidRPr="00CC1D67">
        <w:rPr>
          <w:b/>
          <w:bCs/>
          <w:sz w:val="24"/>
        </w:rPr>
        <w:t>1</w:t>
      </w:r>
      <w:r w:rsidRPr="00CC1D67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CC1D67" w:rsidRPr="00CC1D67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CC1D67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CC1D67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CC1D67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CC1D67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CC1D67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CC1D67" w:rsidRPr="00CC1D67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CC1D67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CC1D67" w:rsidRPr="00CC1D67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CC1D67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CC1D67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CC1D67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CC1D67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CC1D67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CC1D67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CC1D67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CC1D67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Pr="00CC1D67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4ABFA" w14:textId="73365714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32578F" w14:textId="3055BBD4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13744D" w14:textId="5961A854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83901C" w14:textId="5C3C43BC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CC1D67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CC1D67">
        <w:rPr>
          <w:rFonts w:ascii="Arial" w:hAnsi="Arial" w:cs="Arial"/>
          <w:b/>
        </w:rPr>
        <w:t>Dział 2.1.1</w:t>
      </w:r>
      <w:r w:rsidR="00DD5E3D" w:rsidRPr="00CC1D67">
        <w:rPr>
          <w:rFonts w:ascii="Arial" w:hAnsi="Arial" w:cs="Arial"/>
          <w:b/>
        </w:rPr>
        <w:t>.</w:t>
      </w:r>
      <w:r w:rsidRPr="00CC1D67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CC1D67" w:rsidRPr="00CC1D67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CC1D67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CC1D67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CC1D67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CC1D67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CC1D67" w:rsidRPr="00CC1D67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CC1D67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CC1D67" w:rsidRPr="00CC1D67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CC1D67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CC1D67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CC1D67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CC1D67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CC1D67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CC1D67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CC1D67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CC1D67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CC1D67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CC1D67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CC1D67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CC1D67" w:rsidRPr="00CC1D67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CC1D67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CC1D67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CC1D67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CC1D67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CC1D67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C1D67" w:rsidRPr="00CC1D67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CC1D67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CC1D67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CC1D67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CC1D67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CC1D67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CC1D67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CC1D67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CC1D67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CC1D67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CC1D67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CC1D67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CC1D67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CC1D67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CC1D67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CC1D67" w:rsidRPr="00CC1D67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CC1D67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CC1D67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CC1D67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CC1D67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(wykazów</w:t>
            </w:r>
            <w:r w:rsidRPr="00CC1D6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CC1D67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CC1D67" w:rsidRPr="00CC1D67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CC1D67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CC1D67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CC1D67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  <w:r w:rsidRPr="00CC1D67">
              <w:rPr>
                <w:rFonts w:ascii="Arial" w:hAnsi="Arial" w:cs="Arial"/>
                <w:b/>
                <w:bCs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CC1D67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07F1CB92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D6B401B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2CF23DFE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CC1D67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CC1D67">
        <w:rPr>
          <w:rFonts w:ascii="Arial" w:hAnsi="Arial" w:cs="Arial"/>
          <w:b/>
          <w:bCs/>
        </w:rPr>
        <w:lastRenderedPageBreak/>
        <w:t>Dział 2.2.</w:t>
      </w:r>
      <w:r w:rsidR="003914C4" w:rsidRPr="00CC1D67">
        <w:rPr>
          <w:rFonts w:ascii="Arial" w:hAnsi="Arial" w:cs="Arial"/>
          <w:b/>
          <w:bCs/>
        </w:rPr>
        <w:t>a.</w:t>
      </w:r>
      <w:r w:rsidRPr="00CC1D67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CC1D67">
        <w:rPr>
          <w:rFonts w:ascii="Arial" w:hAnsi="Arial" w:cs="Arial"/>
          <w:b/>
          <w:bCs/>
        </w:rPr>
        <w:t xml:space="preserve"> merytorycznie zakończonej </w:t>
      </w:r>
      <w:r w:rsidR="00242DE2" w:rsidRPr="00CC1D67">
        <w:rPr>
          <w:rFonts w:ascii="Arial" w:hAnsi="Arial" w:cs="Arial"/>
          <w:b/>
          <w:bCs/>
        </w:rPr>
        <w:t xml:space="preserve">orzeczeniem </w:t>
      </w:r>
      <w:r w:rsidRPr="00CC1D67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CC1D67" w:rsidRPr="00CC1D67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CC1D67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CC1D67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CC1D67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CC1D67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(wykazów</w:t>
            </w:r>
            <w:r w:rsidRPr="00CC1D6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CC1D67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CC1D67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CC1D67" w:rsidRPr="00CC1D67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CC1D67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CC1D67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CC1D67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  <w:r w:rsidRPr="00CC1D67">
              <w:rPr>
                <w:rFonts w:ascii="Arial" w:hAnsi="Arial" w:cs="Arial"/>
                <w:b/>
                <w:bCs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CC1D67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Pr="00CC1D67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CC1D67">
        <w:rPr>
          <w:rFonts w:cs="Arial"/>
          <w:color w:val="auto"/>
          <w:sz w:val="24"/>
          <w:szCs w:val="24"/>
        </w:rPr>
        <w:t>Dział 3. Wyznaczenie pi</w:t>
      </w:r>
      <w:r w:rsidR="0019618F" w:rsidRPr="00CC1D67">
        <w:rPr>
          <w:rFonts w:cs="Arial"/>
          <w:color w:val="auto"/>
          <w:sz w:val="24"/>
          <w:szCs w:val="24"/>
        </w:rPr>
        <w:t>erwszej rozprawy / posiedzenia (</w:t>
      </w:r>
      <w:r w:rsidRPr="00CC1D67">
        <w:rPr>
          <w:rFonts w:cs="Arial"/>
          <w:color w:val="auto"/>
          <w:sz w:val="24"/>
          <w:szCs w:val="24"/>
        </w:rPr>
        <w:t>od dnia wpływu/wpisu sprawy do dnia,</w:t>
      </w:r>
      <w:r w:rsidR="00AF2743" w:rsidRPr="00CC1D67">
        <w:rPr>
          <w:rFonts w:cs="Arial"/>
          <w:color w:val="auto"/>
          <w:sz w:val="24"/>
          <w:szCs w:val="24"/>
        </w:rPr>
        <w:br/>
      </w:r>
      <w:r w:rsidRPr="00CC1D67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063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3"/>
        <w:gridCol w:w="347"/>
        <w:gridCol w:w="1212"/>
        <w:gridCol w:w="999"/>
        <w:gridCol w:w="998"/>
        <w:gridCol w:w="999"/>
        <w:gridCol w:w="998"/>
        <w:gridCol w:w="999"/>
        <w:gridCol w:w="998"/>
        <w:gridCol w:w="999"/>
      </w:tblGrid>
      <w:tr w:rsidR="00CC1D67" w:rsidRPr="00CC1D67" w14:paraId="0F1F899A" w14:textId="77777777">
        <w:trPr>
          <w:cantSplit/>
          <w:trHeight w:val="420"/>
        </w:trPr>
        <w:tc>
          <w:tcPr>
            <w:tcW w:w="24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68E7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Sprawy</w:t>
            </w:r>
          </w:p>
          <w:p w14:paraId="15604561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202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9525D73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7D7DBFE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CC1D67" w:rsidRPr="00CC1D67" w14:paraId="5AB8AF94" w14:textId="77777777">
        <w:trPr>
          <w:cantSplit/>
          <w:trHeight w:hRule="exact" w:val="420"/>
        </w:trPr>
        <w:tc>
          <w:tcPr>
            <w:tcW w:w="24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82C1" w14:textId="77777777" w:rsidR="00DA6CC6" w:rsidRPr="00CC1D67" w:rsidRDefault="00DA6CC6" w:rsidP="005C2348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14:paraId="241B0D97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razem </w:t>
            </w:r>
          </w:p>
          <w:p w14:paraId="3CE52DC7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3F19EF8E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6107E044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 xml:space="preserve">ow. 1 </w:t>
            </w:r>
          </w:p>
          <w:p w14:paraId="06338E10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02DDAADF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 xml:space="preserve">ow. 2 </w:t>
            </w:r>
          </w:p>
          <w:p w14:paraId="0CF0E330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1048686F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 xml:space="preserve">ow. 3 </w:t>
            </w:r>
          </w:p>
          <w:p w14:paraId="44DB1313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2377A9AA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 xml:space="preserve">ow. 4  </w:t>
            </w:r>
          </w:p>
          <w:p w14:paraId="40B4B42D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6F70FEE2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>ow. 6 do 12 miesięcy</w:t>
            </w:r>
          </w:p>
        </w:tc>
        <w:tc>
          <w:tcPr>
            <w:tcW w:w="999" w:type="dxa"/>
            <w:vAlign w:val="center"/>
          </w:tcPr>
          <w:p w14:paraId="5CEF0A74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ponad </w:t>
            </w:r>
          </w:p>
          <w:p w14:paraId="5970E2C6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CC1D67" w:rsidRPr="00CC1D67" w14:paraId="5064FD82" w14:textId="77777777">
        <w:trPr>
          <w:cantSplit/>
          <w:trHeight w:hRule="exact" w:val="200"/>
        </w:trPr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EF2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2" w:type="dxa"/>
            <w:tcBorders>
              <w:left w:val="single" w:sz="4" w:space="0" w:color="auto"/>
              <w:bottom w:val="nil"/>
            </w:tcBorders>
            <w:vAlign w:val="center"/>
          </w:tcPr>
          <w:p w14:paraId="4FC2B67B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7BDF5D3A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3088463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38CBAFCB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923D2D0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6E5B6E1F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449C7F24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42C666DD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CC1D67" w:rsidRPr="00CC1D67" w14:paraId="1B2B1EB2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5E3A2B" w14:textId="77777777" w:rsidR="00DA6CC6" w:rsidRPr="00CC1D67" w:rsidRDefault="00DA6CC6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6A93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752E8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046F63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F321264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F84F9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12DFE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63E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578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189C26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70E46DC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551AD" w14:textId="77777777" w:rsidR="00DA6CC6" w:rsidRPr="00CC1D67" w:rsidRDefault="009C3E62" w:rsidP="005C2348">
            <w:pPr>
              <w:ind w:left="179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>w t</w:t>
            </w:r>
            <w:r w:rsidR="0056513D" w:rsidRPr="00CC1D67">
              <w:rPr>
                <w:rFonts w:ascii="Arial" w:hAnsi="Arial" w:cs="Arial"/>
                <w:bCs/>
                <w:sz w:val="12"/>
                <w:szCs w:val="12"/>
              </w:rPr>
              <w:t xml:space="preserve">ym </w:t>
            </w:r>
            <w:proofErr w:type="spellStart"/>
            <w:r w:rsidR="0056513D" w:rsidRPr="00CC1D67">
              <w:rPr>
                <w:rFonts w:ascii="Arial" w:hAnsi="Arial" w:cs="Arial"/>
                <w:bCs/>
                <w:sz w:val="12"/>
                <w:szCs w:val="12"/>
              </w:rPr>
              <w:t>karno</w:t>
            </w:r>
            <w:proofErr w:type="spellEnd"/>
            <w:r w:rsidR="0056513D" w:rsidRPr="00CC1D67">
              <w:rPr>
                <w:rFonts w:ascii="Arial" w:hAnsi="Arial" w:cs="Arial"/>
                <w:bCs/>
                <w:sz w:val="12"/>
                <w:szCs w:val="12"/>
              </w:rPr>
              <w:t xml:space="preserve">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0D5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8E64D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F987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9D1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253A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8D54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0ED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2CA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87B48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8FEEA2B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12742" w14:textId="77777777" w:rsidR="00DA6CC6" w:rsidRPr="00CC1D67" w:rsidRDefault="00DA6CC6" w:rsidP="005C2348">
            <w:pPr>
              <w:ind w:left="85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CC1D67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F7CE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E51B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601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B85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99FE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A9AD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03D3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956A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BC3A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A27C6D9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6A3915" w14:textId="77777777" w:rsidR="001E2341" w:rsidRPr="00CC1D67" w:rsidRDefault="009C3E62" w:rsidP="005C2348">
            <w:pPr>
              <w:ind w:left="179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CC1D67">
              <w:rPr>
                <w:rFonts w:ascii="Arial" w:hAnsi="Arial" w:cs="Arial"/>
                <w:noProof/>
                <w:sz w:val="12"/>
                <w:szCs w:val="12"/>
              </w:rPr>
              <w:t xml:space="preserve">w </w:t>
            </w:r>
            <w:r w:rsidR="001E2341" w:rsidRPr="00CC1D67">
              <w:rPr>
                <w:rFonts w:ascii="Arial" w:hAnsi="Arial" w:cs="Arial"/>
                <w:noProof/>
                <w:sz w:val="12"/>
                <w:szCs w:val="12"/>
              </w:rPr>
              <w:t>tym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C9CB7" w14:textId="77777777" w:rsidR="001E2341" w:rsidRPr="00CC1D67" w:rsidRDefault="001E2341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B4FA42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F1B7C2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2331AB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53CB3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6665C2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AF4D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3DF0F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91243C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043D63" w14:textId="77777777" w:rsidR="0051423A" w:rsidRPr="00CC1D67" w:rsidRDefault="0051423A" w:rsidP="005C2348">
      <w:pPr>
        <w:rPr>
          <w:rFonts w:ascii="Arial" w:hAnsi="Arial" w:cs="Arial"/>
        </w:rPr>
      </w:pPr>
    </w:p>
    <w:p w14:paraId="61075A39" w14:textId="77777777" w:rsidR="0022209E" w:rsidRPr="00CC1D67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 xml:space="preserve">Dział 3.1. Terminowość </w:t>
      </w:r>
      <w:r w:rsidR="00D633AB" w:rsidRPr="00CC1D67">
        <w:rPr>
          <w:rFonts w:ascii="Arial" w:hAnsi="Arial" w:cs="Arial"/>
          <w:b/>
        </w:rPr>
        <w:t xml:space="preserve">obiegu </w:t>
      </w:r>
      <w:proofErr w:type="spellStart"/>
      <w:r w:rsidR="00D633AB" w:rsidRPr="00CC1D67">
        <w:rPr>
          <w:rFonts w:ascii="Arial" w:hAnsi="Arial" w:cs="Arial"/>
          <w:b/>
        </w:rPr>
        <w:t>międzyinstancyjnego</w:t>
      </w:r>
      <w:proofErr w:type="spellEnd"/>
      <w:r w:rsidR="00D633AB" w:rsidRPr="00CC1D67">
        <w:rPr>
          <w:rFonts w:ascii="Arial" w:hAnsi="Arial" w:cs="Arial"/>
          <w:b/>
        </w:rPr>
        <w:t xml:space="preserve">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CC1D67" w:rsidRPr="00CC1D67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CC1D67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CC1D67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Ogółem</w:t>
            </w:r>
          </w:p>
          <w:p w14:paraId="16600568" w14:textId="4494EBED" w:rsidR="0004576B" w:rsidRPr="00CC1D67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(rubr. 2 do </w:t>
            </w:r>
            <w:r w:rsidR="00D570F1" w:rsidRPr="00D570F1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CC1D67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CC1D67">
              <w:rPr>
                <w:rFonts w:ascii="Arial" w:hAnsi="Arial" w:cs="Arial"/>
                <w:sz w:val="12"/>
              </w:rPr>
              <w:t>orzeczenia</w:t>
            </w:r>
            <w:r w:rsidRPr="00CC1D67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CC1D67">
              <w:rPr>
                <w:rFonts w:ascii="Arial" w:hAnsi="Arial" w:cs="Arial"/>
                <w:sz w:val="12"/>
              </w:rPr>
              <w:t>przekazania</w:t>
            </w:r>
            <w:r w:rsidRPr="00CC1D67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F5766B" w:rsidRPr="00CC1D67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CC1D67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CC1D67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9E5FF7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pow.6 do</w:t>
            </w:r>
          </w:p>
          <w:p w14:paraId="342DFFCF" w14:textId="2BFBBA8E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F5766B" w:rsidRPr="00CC1D67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F5766B" w:rsidRDefault="00F5766B" w:rsidP="00F5766B">
            <w:pPr>
              <w:spacing w:line="130" w:lineRule="exact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F5766B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F5766B" w:rsidRPr="00CC1D67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CC1D67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CC1D67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CC1D67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CC1D67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CC1D67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CC1D67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CC1D67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CC1D67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CC1D67" w:rsidRPr="00CC1D67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CC1D67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CC1D67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</w:t>
            </w:r>
          </w:p>
        </w:tc>
      </w:tr>
      <w:tr w:rsidR="00CC1D67" w:rsidRPr="00CC1D67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CC1D67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CC1D67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</w:tr>
      <w:tr w:rsidR="00CC1D67" w:rsidRPr="00CC1D67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CC1D67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CC1D67">
              <w:rPr>
                <w:rFonts w:ascii="Arial" w:hAnsi="Arial" w:cs="Arial"/>
                <w:sz w:val="12"/>
              </w:rPr>
              <w:t>344a § 1</w:t>
            </w:r>
            <w:r w:rsidRPr="00CC1D67">
              <w:rPr>
                <w:rFonts w:ascii="Arial" w:hAnsi="Arial" w:cs="Arial"/>
                <w:sz w:val="12"/>
              </w:rPr>
              <w:t xml:space="preserve">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CC1D67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CC1D67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CC1D67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CC1D67">
              <w:rPr>
                <w:rFonts w:ascii="Arial" w:hAnsi="Arial" w:cs="Arial"/>
                <w:sz w:val="12"/>
              </w:rPr>
              <w:t>9</w:t>
            </w:r>
            <w:r w:rsidR="00CF63FB" w:rsidRPr="00CC1D67">
              <w:rPr>
                <w:rFonts w:ascii="Arial" w:hAnsi="Arial" w:cs="Arial"/>
                <w:sz w:val="12"/>
              </w:rPr>
              <w:t>6a</w:t>
            </w:r>
            <w:r w:rsidRPr="00CC1D67">
              <w:rPr>
                <w:rFonts w:ascii="Arial" w:hAnsi="Arial" w:cs="Arial"/>
                <w:sz w:val="12"/>
              </w:rPr>
              <w:t xml:space="preserve"> § 1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CC1D67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CC1D67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CC1D67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CC1D67">
              <w:rPr>
                <w:rFonts w:ascii="Arial" w:hAnsi="Arial" w:cs="Arial"/>
                <w:sz w:val="12"/>
              </w:rPr>
              <w:t>96a</w:t>
            </w:r>
            <w:r w:rsidRPr="00CC1D67">
              <w:rPr>
                <w:rFonts w:ascii="Arial" w:hAnsi="Arial" w:cs="Arial"/>
                <w:sz w:val="12"/>
              </w:rPr>
              <w:t xml:space="preserve"> § 3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CC1D67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CC1D67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CC1D67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CC1D67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CC1D67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CC1D67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CC1D67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CC1D67" w:rsidRPr="00CC1D67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CC1D67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CC1D67">
              <w:rPr>
                <w:rFonts w:ascii="Arial" w:hAnsi="Arial" w:cs="Arial"/>
                <w:b/>
              </w:rPr>
              <w:t xml:space="preserve">Dział </w:t>
            </w:r>
            <w:r w:rsidR="006F08F8" w:rsidRPr="00CC1D67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CC1D67" w:rsidRPr="00CC1D67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Liczby spraw*</w:t>
            </w:r>
            <w:r w:rsidRPr="00CC1D67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CC1D67" w:rsidRPr="00CC1D67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</w:tr>
      <w:tr w:rsidR="00CC1D67" w:rsidRPr="00CC1D67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CC1D67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CC1D67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CC1D67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Zastosowanie kary porządkowej w postaci aresztowania (art. 287 § 2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i 290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CC1D67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Kontrola i utrwalanie treści rozmów telefonicznych         (art. 237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CC1D67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CC1D67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CC1D67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CC1D67">
        <w:rPr>
          <w:sz w:val="14"/>
          <w:szCs w:val="14"/>
        </w:rPr>
        <w:t>*</w:t>
      </w:r>
      <w:r w:rsidRPr="00CC1D67">
        <w:rPr>
          <w:sz w:val="14"/>
          <w:szCs w:val="14"/>
          <w:vertAlign w:val="superscript"/>
        </w:rPr>
        <w:t>)</w:t>
      </w:r>
      <w:r w:rsidRPr="00CC1D67">
        <w:rPr>
          <w:sz w:val="14"/>
          <w:szCs w:val="14"/>
        </w:rPr>
        <w:t xml:space="preserve"> </w:t>
      </w:r>
      <w:r w:rsidRPr="00CC1D67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CC1D67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CC1D67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Pr="00CC1D67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CC1D67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CC1D67">
        <w:rPr>
          <w:b/>
          <w:sz w:val="24"/>
        </w:rPr>
        <w:t>Dział</w:t>
      </w:r>
      <w:r w:rsidRPr="00CC1D67">
        <w:rPr>
          <w:b/>
          <w:bCs/>
          <w:sz w:val="24"/>
        </w:rPr>
        <w:t xml:space="preserve"> </w:t>
      </w:r>
      <w:r w:rsidR="00DA6CC6" w:rsidRPr="00CC1D67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CC1D67" w:rsidRPr="00CC1D67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 trybie art. 263 § 4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CC1D67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CC1D67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CC1D67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CC1D67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</w:t>
            </w:r>
            <w:r w:rsidR="00FD7CBD" w:rsidRPr="00CC1D67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CC1D67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CC1D67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CC1D67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CC1D67">
        <w:rPr>
          <w:rFonts w:ascii="Arial" w:hAnsi="Arial" w:cs="Arial"/>
          <w:b/>
        </w:rPr>
        <w:t>Dział 5. Wnioski dotyczące postęp</w:t>
      </w:r>
      <w:r w:rsidR="00BB5763" w:rsidRPr="00CC1D67">
        <w:rPr>
          <w:rFonts w:ascii="Arial" w:hAnsi="Arial" w:cs="Arial"/>
          <w:b/>
        </w:rPr>
        <w:t xml:space="preserve">owania międzynarodowego </w:t>
      </w:r>
      <w:r w:rsidRPr="00CC1D67">
        <w:rPr>
          <w:rFonts w:ascii="Arial" w:hAnsi="Arial" w:cs="Arial"/>
          <w:b/>
        </w:rPr>
        <w:t xml:space="preserve">w sprawach karnych </w:t>
      </w:r>
      <w:r w:rsidRPr="00CC1D67">
        <w:rPr>
          <w:rFonts w:ascii="Arial" w:hAnsi="Arial" w:cs="Arial"/>
          <w:b/>
          <w:sz w:val="22"/>
          <w:szCs w:val="22"/>
        </w:rPr>
        <w:t>(Wykaz Kop)</w:t>
      </w:r>
      <w:r w:rsidR="00BB5763" w:rsidRPr="00CC1D67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CC1D67" w:rsidRPr="00CC1D67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  <w:r w:rsidR="00A95C27" w:rsidRPr="00CC1D67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Liczby</w:t>
            </w:r>
          </w:p>
        </w:tc>
      </w:tr>
      <w:tr w:rsidR="00CC1D67" w:rsidRPr="00CC1D67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CC1D67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CC1D67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</w:tr>
      <w:tr w:rsidR="00CC1D67" w:rsidRPr="00CC1D67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proofErr w:type="spellStart"/>
            <w:r w:rsidR="00B73CCF"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),</w:t>
            </w:r>
            <w:r w:rsidRPr="00CC1D67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CC1D67" w:rsidRPr="00CC1D67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proofErr w:type="spellStart"/>
            <w:r w:rsidR="00B73CCF"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CC1D67" w:rsidRPr="00CC1D67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proofErr w:type="spellStart"/>
            <w:r w:rsidR="00B73CCF"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CC1D67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CC1D67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CC1D67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CC1D67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Pr="00CC1D67" w:rsidRDefault="0018427C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CC1D67" w:rsidRDefault="00DA6CC6" w:rsidP="005C2348">
      <w:pPr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 xml:space="preserve">Dział </w:t>
      </w:r>
      <w:r w:rsidR="00063098" w:rsidRPr="00CC1D67">
        <w:rPr>
          <w:rFonts w:ascii="Arial" w:hAnsi="Arial" w:cs="Arial"/>
          <w:b/>
        </w:rPr>
        <w:t>6</w:t>
      </w:r>
      <w:r w:rsidRPr="00CC1D67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CC1D67" w:rsidRPr="00CC1D67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6" w:name="_Hlk141272030"/>
            <w:r w:rsidRPr="00CC1D67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CC1D67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CC1D67">
              <w:rPr>
                <w:b/>
              </w:rPr>
              <w:t>Liczba</w:t>
            </w:r>
          </w:p>
        </w:tc>
      </w:tr>
      <w:tr w:rsidR="00CC1D67" w:rsidRPr="00CC1D67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CC1D67" w:rsidRPr="00CC1D67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CC1D67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CC1D67">
              <w:rPr>
                <w:b/>
                <w:sz w:val="12"/>
              </w:rPr>
              <w:t>1</w:t>
            </w:r>
          </w:p>
        </w:tc>
      </w:tr>
      <w:tr w:rsidR="00CC1D67" w:rsidRPr="00CC1D67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CC1D67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Tymczasowe</w:t>
            </w:r>
            <w:r w:rsidR="00DA219F" w:rsidRPr="00CC1D67">
              <w:rPr>
                <w:sz w:val="12"/>
              </w:rPr>
              <w:t xml:space="preserve"> </w:t>
            </w:r>
            <w:r w:rsidRPr="00CC1D67">
              <w:rPr>
                <w:sz w:val="12"/>
              </w:rPr>
              <w:t>aresztowanie</w:t>
            </w:r>
            <w:r w:rsidR="00191946" w:rsidRPr="00CC1D67">
              <w:rPr>
                <w:sz w:val="12"/>
              </w:rPr>
              <w:t xml:space="preserve"> Wykaz „Ar” a)</w:t>
            </w:r>
            <w:r w:rsidR="00DA219F" w:rsidRPr="00CC1D67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tymczasowo aresztowano osób w post</w:t>
            </w:r>
            <w:r w:rsidR="00454F03" w:rsidRPr="00CC1D67">
              <w:rPr>
                <w:sz w:val="12"/>
              </w:rPr>
              <w:t>ę</w:t>
            </w:r>
            <w:r w:rsidR="0045272B" w:rsidRPr="00CC1D67">
              <w:rPr>
                <w:sz w:val="12"/>
              </w:rPr>
              <w:t xml:space="preserve">powaniu </w:t>
            </w:r>
            <w:r w:rsidRPr="00CC1D67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CC1D67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Stan w ostatnim dniu okresu</w:t>
            </w:r>
          </w:p>
          <w:p w14:paraId="3CAA135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Wykreślono</w:t>
            </w:r>
          </w:p>
          <w:p w14:paraId="2F86635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wykazu w okresie sprawo-</w:t>
            </w:r>
          </w:p>
          <w:p w14:paraId="519E587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Inne</w:t>
            </w:r>
          </w:p>
          <w:p w14:paraId="72FD37D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środki</w:t>
            </w:r>
          </w:p>
          <w:p w14:paraId="7754E87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CC1D67">
              <w:rPr>
                <w:sz w:val="12"/>
              </w:rPr>
              <w:t>zapo</w:t>
            </w:r>
            <w:proofErr w:type="spellEnd"/>
            <w:r w:rsidRPr="00CC1D67">
              <w:rPr>
                <w:sz w:val="12"/>
              </w:rPr>
              <w:t>-</w:t>
            </w:r>
          </w:p>
          <w:p w14:paraId="0F67B6B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CC1D67">
              <w:rPr>
                <w:sz w:val="12"/>
              </w:rPr>
              <w:t>biegaw</w:t>
            </w:r>
            <w:proofErr w:type="spellEnd"/>
            <w:r w:rsidRPr="00CC1D67">
              <w:rPr>
                <w:sz w:val="12"/>
              </w:rPr>
              <w:t>-</w:t>
            </w:r>
          </w:p>
          <w:p w14:paraId="18DA347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CC1D67">
              <w:rPr>
                <w:sz w:val="12"/>
              </w:rPr>
              <w:t>cze</w:t>
            </w:r>
            <w:proofErr w:type="spellEnd"/>
            <w:r w:rsidR="00454F03" w:rsidRPr="00CC1D67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F4E3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8245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D7534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0A3C" w14:textId="77777777" w:rsidR="00030F68" w:rsidRPr="00CC1D67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 xml:space="preserve">w tym </w:t>
            </w:r>
            <w:r w:rsidR="00030F68" w:rsidRPr="00CC1D67">
              <w:rPr>
                <w:sz w:val="12"/>
              </w:rPr>
              <w:t xml:space="preserve">na podstawie art. 275 § 2 </w:t>
            </w:r>
            <w:proofErr w:type="spellStart"/>
            <w:r w:rsidR="00030F68" w:rsidRPr="00CC1D67">
              <w:rPr>
                <w:sz w:val="12"/>
              </w:rPr>
              <w:t>kpk</w:t>
            </w:r>
            <w:proofErr w:type="spellEnd"/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D35811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C2ED3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D13F7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E3D73B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7F367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9F19D85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 xml:space="preserve">w tym orzeczony na podstawie art. 275 § 3 </w:t>
            </w:r>
            <w:proofErr w:type="spellStart"/>
            <w:r w:rsidRPr="00CC1D67">
              <w:rPr>
                <w:sz w:val="12"/>
              </w:rPr>
              <w:t>kpk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CEC2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ECC157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3C8D" w14:textId="57B5F8A3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Nakaz opuszczenia lokalu mieszkalnego</w:t>
            </w:r>
            <w:r w:rsidR="00584D77" w:rsidRPr="00CC1D67">
              <w:rPr>
                <w:sz w:val="12"/>
              </w:rPr>
              <w:t xml:space="preserve"> </w:t>
            </w:r>
            <w:r w:rsidR="005D27DC" w:rsidRPr="00CC1D67">
              <w:rPr>
                <w:sz w:val="12"/>
              </w:rPr>
              <w:t>(do 14 sierpnia 2023</w:t>
            </w:r>
            <w:r w:rsidR="00C25977" w:rsidRPr="00CC1D67">
              <w:rPr>
                <w:sz w:val="12"/>
              </w:rPr>
              <w:t>r.</w:t>
            </w:r>
            <w:r w:rsidR="005D27DC" w:rsidRPr="00CC1D67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429A07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F036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B1026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AEC0C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E5C0E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 xml:space="preserve">w tym przedłużenie nakazu zastosowanego przez prokuratora lub sąd na dalsze okresy (art. 275a §4 </w:t>
            </w:r>
            <w:proofErr w:type="spellStart"/>
            <w:r w:rsidRPr="00CC1D67">
              <w:rPr>
                <w:sz w:val="12"/>
              </w:rPr>
              <w:t>kpk</w:t>
            </w:r>
            <w:proofErr w:type="spellEnd"/>
            <w:r w:rsidRPr="00CC1D67">
              <w:rPr>
                <w:sz w:val="12"/>
              </w:rPr>
              <w:t>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5ACE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BE62E2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5DA35A" w14:textId="3E382C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599C" w14:textId="3ED3D802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8A8C11" w14:textId="57F2C6D1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0F230" w14:textId="4F755D0D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58B" w14:textId="60129B6B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3DD1A0" w14:textId="17C22B73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3416C" w14:textId="4ED4DA08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88ED" w14:textId="44E137C8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BECAE2" w14:textId="0F09A75B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2E3E3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Zakaz opuszczania</w:t>
            </w:r>
          </w:p>
          <w:p w14:paraId="587D828F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20694F8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15D10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9BFCAB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CC1D67" w:rsidRPr="00CC1D67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CC1D67" w:rsidRPr="00CC1D67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6"/>
    </w:tbl>
    <w:p w14:paraId="3206CE69" w14:textId="77777777" w:rsidR="0051423A" w:rsidRPr="00CC1D67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CC1D67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CC1D67">
        <w:rPr>
          <w:rFonts w:cs="Arial"/>
          <w:sz w:val="12"/>
          <w:szCs w:val="12"/>
          <w:vertAlign w:val="superscript"/>
        </w:rPr>
        <w:t>a)</w:t>
      </w:r>
      <w:r w:rsidRPr="00CC1D67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</w:t>
      </w:r>
      <w:proofErr w:type="spellStart"/>
      <w:r w:rsidRPr="00CC1D67">
        <w:rPr>
          <w:rFonts w:cs="Arial"/>
          <w:sz w:val="12"/>
          <w:szCs w:val="12"/>
        </w:rPr>
        <w:t>pierwszoinstancyjnych</w:t>
      </w:r>
      <w:proofErr w:type="spellEnd"/>
      <w:r w:rsidRPr="00CC1D67">
        <w:rPr>
          <w:rFonts w:cs="Arial"/>
          <w:sz w:val="12"/>
          <w:szCs w:val="12"/>
        </w:rPr>
        <w:t xml:space="preserve">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CC1D67">
        <w:rPr>
          <w:rFonts w:cs="Arial"/>
          <w:sz w:val="12"/>
          <w:szCs w:val="12"/>
        </w:rPr>
        <w:t>20</w:t>
      </w:r>
      <w:r w:rsidRPr="00CC1D67">
        <w:rPr>
          <w:rFonts w:cs="Arial"/>
          <w:sz w:val="12"/>
          <w:szCs w:val="12"/>
        </w:rPr>
        <w:t>)</w:t>
      </w:r>
    </w:p>
    <w:p w14:paraId="320B1315" w14:textId="0D1E9703" w:rsidR="00DA6CC6" w:rsidRPr="00CC1D67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CC1D67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CC1D67">
        <w:rPr>
          <w:rFonts w:ascii="Arial" w:hAnsi="Arial" w:cs="Arial"/>
          <w:sz w:val="12"/>
          <w:szCs w:val="12"/>
        </w:rPr>
        <w:t xml:space="preserve"> osób, a w wierszach od 15 do 24</w:t>
      </w:r>
      <w:r w:rsidRPr="00CC1D67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CC1D67">
        <w:rPr>
          <w:rFonts w:ascii="Arial" w:hAnsi="Arial" w:cs="Arial"/>
          <w:sz w:val="12"/>
          <w:szCs w:val="12"/>
        </w:rPr>
        <w:t xml:space="preserve"> </w:t>
      </w:r>
      <w:r w:rsidRPr="00CC1D67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CC1D67">
        <w:rPr>
          <w:rFonts w:ascii="Arial" w:hAnsi="Arial" w:cs="Arial"/>
          <w:sz w:val="12"/>
          <w:szCs w:val="12"/>
        </w:rPr>
        <w:t>7</w:t>
      </w:r>
      <w:r w:rsidRPr="00CC1D67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CC1D67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63261CBB" w14:textId="1C8A4FB4" w:rsidR="00DA6CC6" w:rsidRPr="00CC1D67" w:rsidRDefault="00DA6CC6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  <w:r w:rsidRPr="00CC1D67">
        <w:rPr>
          <w:rFonts w:ascii="Arial" w:hAnsi="Arial" w:cs="Arial"/>
          <w:b/>
        </w:rPr>
        <w:t xml:space="preserve">Dział </w:t>
      </w:r>
      <w:r w:rsidR="00063098" w:rsidRPr="00CC1D67">
        <w:rPr>
          <w:rFonts w:ascii="Arial" w:hAnsi="Arial" w:cs="Arial"/>
          <w:b/>
        </w:rPr>
        <w:t>7</w:t>
      </w:r>
      <w:r w:rsidRPr="00CC1D67">
        <w:rPr>
          <w:rFonts w:ascii="Arial" w:hAnsi="Arial" w:cs="Arial"/>
          <w:b/>
        </w:rPr>
        <w:t xml:space="preserve">.1. </w:t>
      </w:r>
      <w:bookmarkStart w:id="7" w:name="OLE_LINK1"/>
      <w:r w:rsidR="0043086D" w:rsidRPr="00CC1D67">
        <w:rPr>
          <w:rFonts w:ascii="Arial" w:hAnsi="Arial" w:cs="Arial"/>
          <w:b/>
        </w:rPr>
        <w:t xml:space="preserve">Kontrolka skarg (w wydziale, którego sprawy skarga dotyczy) </w:t>
      </w:r>
      <w:r w:rsidR="0043086D" w:rsidRPr="00CC1D67">
        <w:rPr>
          <w:rFonts w:ascii="Arial" w:hAnsi="Arial" w:cs="Arial"/>
          <w:bCs/>
          <w:sz w:val="14"/>
          <w:szCs w:val="14"/>
        </w:rPr>
        <w:t>(§ 462</w:t>
      </w:r>
      <w:r w:rsidR="0043086D" w:rsidRPr="00CC1D67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CC1D67">
        <w:rPr>
          <w:rFonts w:ascii="Arial" w:hAnsi="Arial" w:cs="Arial"/>
          <w:bCs/>
          <w:sz w:val="14"/>
          <w:szCs w:val="14"/>
        </w:rPr>
        <w:t>ust. 1 zarządzenia</w:t>
      </w:r>
      <w:r w:rsidR="0043086D" w:rsidRPr="00CC1D67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439"/>
        <w:gridCol w:w="1113"/>
        <w:gridCol w:w="1106"/>
        <w:gridCol w:w="1454"/>
        <w:gridCol w:w="1066"/>
        <w:gridCol w:w="595"/>
        <w:gridCol w:w="1359"/>
        <w:gridCol w:w="1260"/>
      </w:tblGrid>
      <w:tr w:rsidR="00CC1D67" w:rsidRPr="00CC1D67" w14:paraId="2D52B801" w14:textId="77777777" w:rsidTr="000667F7">
        <w:trPr>
          <w:cantSplit/>
          <w:trHeight w:val="226"/>
        </w:trPr>
        <w:tc>
          <w:tcPr>
            <w:tcW w:w="2705" w:type="dxa"/>
            <w:gridSpan w:val="2"/>
            <w:vMerge w:val="restart"/>
            <w:vAlign w:val="center"/>
          </w:tcPr>
          <w:bookmarkEnd w:id="7"/>
          <w:p w14:paraId="48292DA4" w14:textId="77777777" w:rsidR="00DA6CC6" w:rsidRPr="00CC1D67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3" w:type="dxa"/>
            <w:vMerge w:val="restart"/>
            <w:vAlign w:val="center"/>
          </w:tcPr>
          <w:p w14:paraId="6EC8C225" w14:textId="77777777" w:rsidR="00DA6CC6" w:rsidRPr="00CC1D67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106" w:type="dxa"/>
            <w:vMerge w:val="restart"/>
            <w:vAlign w:val="center"/>
          </w:tcPr>
          <w:p w14:paraId="26CCEFEB" w14:textId="77777777" w:rsidR="00DA6CC6" w:rsidRPr="00CC1D67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5734" w:type="dxa"/>
            <w:gridSpan w:val="5"/>
            <w:vAlign w:val="center"/>
          </w:tcPr>
          <w:p w14:paraId="1F1CC232" w14:textId="77777777" w:rsidR="00DA6CC6" w:rsidRPr="00CC1D67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</w:tr>
      <w:tr w:rsidR="00CC1D67" w:rsidRPr="00CC1D67" w14:paraId="79069003" w14:textId="77777777" w:rsidTr="00660ABC">
        <w:trPr>
          <w:cantSplit/>
          <w:trHeight w:val="381"/>
        </w:trPr>
        <w:tc>
          <w:tcPr>
            <w:tcW w:w="2705" w:type="dxa"/>
            <w:gridSpan w:val="2"/>
            <w:vMerge/>
          </w:tcPr>
          <w:p w14:paraId="5969CEE9" w14:textId="77777777" w:rsidR="00BA2F54" w:rsidRPr="00CC1D67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vMerge/>
          </w:tcPr>
          <w:p w14:paraId="4B33A499" w14:textId="77777777" w:rsidR="00BA2F54" w:rsidRPr="00CC1D67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</w:tcPr>
          <w:p w14:paraId="173E6743" w14:textId="77777777" w:rsidR="00BA2F54" w:rsidRPr="00CC1D67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vAlign w:val="center"/>
          </w:tcPr>
          <w:p w14:paraId="500C3B79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066" w:type="dxa"/>
            <w:vAlign w:val="center"/>
          </w:tcPr>
          <w:p w14:paraId="00526B66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95" w:type="dxa"/>
            <w:vAlign w:val="center"/>
          </w:tcPr>
          <w:p w14:paraId="74EEE4BE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359" w:type="dxa"/>
            <w:vAlign w:val="center"/>
          </w:tcPr>
          <w:p w14:paraId="0BCA522D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60" w:type="dxa"/>
            <w:vAlign w:val="center"/>
          </w:tcPr>
          <w:p w14:paraId="6BBF41AA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2347153D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CC1D67" w:rsidRPr="00CC1D67" w14:paraId="5C299270" w14:textId="77777777" w:rsidTr="00BA2F54">
        <w:trPr>
          <w:trHeight w:val="124"/>
        </w:trPr>
        <w:tc>
          <w:tcPr>
            <w:tcW w:w="2705" w:type="dxa"/>
            <w:gridSpan w:val="2"/>
          </w:tcPr>
          <w:p w14:paraId="0BCFAE8A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bottom w:val="single" w:sz="12" w:space="0" w:color="auto"/>
            </w:tcBorders>
          </w:tcPr>
          <w:p w14:paraId="3967A9E4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6" w:type="dxa"/>
            <w:tcBorders>
              <w:bottom w:val="single" w:sz="12" w:space="0" w:color="auto"/>
            </w:tcBorders>
          </w:tcPr>
          <w:p w14:paraId="58ED6DC9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tcBorders>
              <w:bottom w:val="single" w:sz="12" w:space="0" w:color="auto"/>
            </w:tcBorders>
          </w:tcPr>
          <w:p w14:paraId="2799AFAF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6" w:type="dxa"/>
            <w:tcBorders>
              <w:bottom w:val="single" w:sz="12" w:space="0" w:color="auto"/>
            </w:tcBorders>
          </w:tcPr>
          <w:p w14:paraId="4DF5831F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95" w:type="dxa"/>
            <w:tcBorders>
              <w:bottom w:val="single" w:sz="12" w:space="0" w:color="auto"/>
            </w:tcBorders>
          </w:tcPr>
          <w:p w14:paraId="5EB41F17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59" w:type="dxa"/>
            <w:tcBorders>
              <w:bottom w:val="single" w:sz="12" w:space="0" w:color="auto"/>
            </w:tcBorders>
          </w:tcPr>
          <w:p w14:paraId="3F19A599" w14:textId="77777777" w:rsidR="00BA2F54" w:rsidRPr="00CC1D67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55F2BC2B" w14:textId="77777777" w:rsidR="00BA2F54" w:rsidRPr="00CC1D67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1495" w:rsidRPr="00CC1D67" w14:paraId="185D8AB8" w14:textId="77777777" w:rsidTr="000667F7">
        <w:trPr>
          <w:cantSplit/>
          <w:trHeight w:val="234"/>
        </w:trPr>
        <w:tc>
          <w:tcPr>
            <w:tcW w:w="2266" w:type="dxa"/>
            <w:tcBorders>
              <w:right w:val="single" w:sz="18" w:space="0" w:color="auto"/>
            </w:tcBorders>
            <w:vAlign w:val="center"/>
          </w:tcPr>
          <w:p w14:paraId="41E3C434" w14:textId="77777777" w:rsidR="002204C6" w:rsidRPr="00CC1D67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ADFD9" w14:textId="77777777" w:rsidR="002204C6" w:rsidRPr="00CC1D67" w:rsidRDefault="002204C6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29A6352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6" w:type="dxa"/>
            <w:tcBorders>
              <w:top w:val="single" w:sz="18" w:space="0" w:color="auto"/>
              <w:bottom w:val="single" w:sz="18" w:space="0" w:color="auto"/>
            </w:tcBorders>
          </w:tcPr>
          <w:p w14:paraId="17E11250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885284" w14:textId="77777777" w:rsidR="002204C6" w:rsidRPr="00CC1D67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8" w:space="0" w:color="auto"/>
              <w:bottom w:val="single" w:sz="18" w:space="0" w:color="auto"/>
            </w:tcBorders>
          </w:tcPr>
          <w:p w14:paraId="78D2686B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9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AFCC23D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B47142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E69B54F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</w:tr>
    </w:tbl>
    <w:p w14:paraId="579F615A" w14:textId="77777777" w:rsidR="00D872A9" w:rsidRPr="00CC1D67" w:rsidRDefault="00D872A9" w:rsidP="005C2348">
      <w:pPr>
        <w:rPr>
          <w:rFonts w:ascii="Arial" w:hAnsi="Arial" w:cs="Arial"/>
        </w:rPr>
        <w:sectPr w:rsidR="00D872A9" w:rsidRPr="00CC1D67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CC1D67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CC1D67" w:rsidRPr="00CC1D67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CC1D67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CC1D67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CC1D67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CC1D67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CC1D67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CC1D67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CC1D67" w:rsidRPr="00CC1D67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CC1D67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CC1D67" w:rsidRPr="00CC1D67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CC1D67" w:rsidRPr="00CC1D67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 tym wpływ spraw w wyniku przekazania z innego sądu w trybie art.35,36,37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CC1D67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CC1D67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CC1D67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CC1D67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CC1D67" w:rsidRPr="00CC1D67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CC1D67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Sprawy rozpatrywane w składzie zawodowym w trybie art. 28 §3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CC1D67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1D67" w:rsidRPr="00CC1D67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CC1D67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Sprawy załatwione przez skład zawodowy art. 28 §3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CC1D67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CC1D67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CC1D67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pacing w:val="-4"/>
                <w:sz w:val="16"/>
                <w:szCs w:val="16"/>
              </w:rPr>
              <w:t xml:space="preserve">Sprawy niezałatwione, w których orzeka skład zawodowy art. 28 §3 </w:t>
            </w:r>
            <w:proofErr w:type="spellStart"/>
            <w:r w:rsidRPr="00CC1D67">
              <w:rPr>
                <w:rFonts w:ascii="Arial" w:hAnsi="Arial" w:cs="Arial"/>
                <w:spacing w:val="-4"/>
                <w:sz w:val="16"/>
                <w:szCs w:val="16"/>
              </w:rPr>
              <w:t>kpk</w:t>
            </w:r>
            <w:proofErr w:type="spellEnd"/>
            <w:r w:rsidR="0080438A" w:rsidRPr="00CC1D67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CC1D67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CC1D67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CC1D67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CC1D67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CC1D67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CC1D67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CC1D67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CC1D67" w:rsidRPr="00CC1D67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CC1D67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CC1D67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CC1D67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CC1D67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CC1D67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CC1D6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CC1D6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CC1D67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CC1D67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CC1D67" w:rsidRPr="00CC1D67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CC1D67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CC1D67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CC1D67" w:rsidRPr="00CC1D67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CC1D67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CC1D67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CC1D67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CC1D67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CC1D67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 xml:space="preserve"> </w:t>
      </w:r>
    </w:p>
    <w:p w14:paraId="7B73172E" w14:textId="2AC0178D" w:rsidR="00FE07EC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CC1D67">
        <w:rPr>
          <w:rFonts w:ascii="Arial" w:hAnsi="Arial" w:cs="Arial"/>
          <w:b/>
          <w:bCs/>
        </w:rPr>
        <w:t xml:space="preserve">   </w:t>
      </w:r>
      <w:r w:rsidR="00FE07EC" w:rsidRPr="00CC1D67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CC1D67" w:rsidRPr="00CC1D67" w14:paraId="29201BB4" w14:textId="77777777" w:rsidTr="00DE6EA3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D13585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1162947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2401E83" w14:textId="6A3A5584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9002DA8" w14:textId="46DEB5E0" w:rsidR="00A01495" w:rsidRPr="00CC1D67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E467AA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8E77A98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56E80B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CC1D67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810CB22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74DA8B9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CC1D67" w:rsidRPr="00CC1D67" w14:paraId="4BE8FD14" w14:textId="77777777" w:rsidTr="00DE6EA3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4FD392A5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2AD9E02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8AD5495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92981D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EE29563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589AC63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DA73F5C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4368DC1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C1D67" w:rsidRPr="00CC1D67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41CB8C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2A8730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91014D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EB97AC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B26A43B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776A4A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435604A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EBBD4B1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DB7407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FEEF69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CC1D67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8"/>
    <w:p w14:paraId="20455243" w14:textId="77777777" w:rsidR="00B711D6" w:rsidRPr="00CC1D67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lastRenderedPageBreak/>
        <w:t xml:space="preserve">Dział </w:t>
      </w:r>
      <w:bookmarkStart w:id="9" w:name="_Hlk17287913"/>
      <w:r w:rsidRPr="00CC1D67">
        <w:rPr>
          <w:rFonts w:ascii="Arial" w:hAnsi="Arial" w:cs="Arial"/>
          <w:b/>
        </w:rPr>
        <w:t xml:space="preserve">9.2. </w:t>
      </w:r>
      <w:bookmarkEnd w:id="9"/>
      <w:r w:rsidRPr="00CC1D67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2C29F4" w:rsidRPr="00CC1D67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CC1D67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CC1D67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CC1D67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0" w:name="_Hlk17287871"/>
            <w:r w:rsidRPr="00CC1D67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0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CC1D67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B42F8F7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Obsada</w:t>
            </w:r>
            <w:r w:rsidRPr="00CC1D67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2C29F4" w:rsidRDefault="002C29F4" w:rsidP="005C234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2C29F4">
              <w:rPr>
                <w:rFonts w:ascii="Arial" w:hAnsi="Arial" w:cs="Arial"/>
                <w:color w:val="FF0000"/>
                <w:sz w:val="14"/>
                <w:highlight w:val="yellow"/>
              </w:rPr>
              <w:t>Obsada średniookresowa delegowanych z innych sądów/wydziałów</w:t>
            </w:r>
          </w:p>
        </w:tc>
      </w:tr>
      <w:tr w:rsidR="002C29F4" w:rsidRPr="00CC1D67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CC1D67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CC1D67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2C29F4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2C29F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2C29F4" w:rsidRPr="00CC1D67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CC1D67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CC1D67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CC1D67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CC1D67" w:rsidRDefault="002C29F4" w:rsidP="005C2348">
            <w:pPr>
              <w:spacing w:after="40" w:line="140" w:lineRule="exact"/>
              <w:ind w:left="85" w:right="85"/>
            </w:pPr>
            <w:r w:rsidRPr="00CC1D67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CC1D67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CC1D67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CC1D67" w:rsidRPr="00CC1D67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CC1D67" w:rsidRPr="00CC1D67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</w:t>
            </w:r>
          </w:p>
        </w:tc>
      </w:tr>
      <w:tr w:rsidR="00CC1D67" w:rsidRPr="00CC1D67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CC1D67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CC1D67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pozostawiono bez rozpoznania (art. 566 </w:t>
            </w:r>
            <w:proofErr w:type="spellStart"/>
            <w:r w:rsidRPr="00CC1D67">
              <w:rPr>
                <w:rFonts w:ascii="Arial" w:hAnsi="Arial" w:cs="Arial"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pozostawiono bez dalszego biegu (art. 564 § 1 i 3 </w:t>
            </w:r>
            <w:proofErr w:type="spellStart"/>
            <w:r w:rsidRPr="00CC1D67">
              <w:rPr>
                <w:rFonts w:ascii="Arial" w:hAnsi="Arial" w:cs="Arial"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przesłano akta Prokuratorowi Generalnemu (art. 564 § 1 i 3 </w:t>
            </w:r>
            <w:proofErr w:type="spellStart"/>
            <w:r w:rsidRPr="00CC1D67">
              <w:rPr>
                <w:rFonts w:ascii="Arial" w:hAnsi="Arial" w:cs="Arial"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4"/>
              </w:rPr>
              <w:t>)</w:t>
            </w:r>
          </w:p>
          <w:p w14:paraId="1213C80C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przekazano sądowi II instancji (art. 564 § 2 </w:t>
            </w:r>
            <w:proofErr w:type="spellStart"/>
            <w:r w:rsidRPr="00CC1D67">
              <w:rPr>
                <w:rFonts w:ascii="Arial" w:hAnsi="Arial" w:cs="Arial"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4"/>
              </w:rPr>
              <w:t>)</w:t>
            </w:r>
          </w:p>
          <w:p w14:paraId="78724459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CC1D67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CC1D67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CC1D67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1</w:t>
      </w:r>
      <w:r w:rsidRPr="00CC1D67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CC1D67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CC1D67" w:rsidRPr="00CC1D67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04A83FFE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5ABA20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CC1D67" w:rsidRPr="00CC1D67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49A22A8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D45C09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F9B13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FDDA6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7074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CC1D67" w:rsidRPr="00CC1D67" w14:paraId="6ACCE114" w14:textId="77777777" w:rsidTr="001F41DE">
        <w:tc>
          <w:tcPr>
            <w:tcW w:w="2095" w:type="dxa"/>
            <w:gridSpan w:val="2"/>
            <w:shd w:val="clear" w:color="auto" w:fill="auto"/>
            <w:vAlign w:val="center"/>
          </w:tcPr>
          <w:p w14:paraId="4D9415E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5196E7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B0083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76A1D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EEAF6F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C1D67" w:rsidRPr="00CC1D67" w14:paraId="292E390D" w14:textId="77777777" w:rsidTr="001F41DE">
        <w:trPr>
          <w:trHeight w:val="76"/>
        </w:trPr>
        <w:tc>
          <w:tcPr>
            <w:tcW w:w="1701" w:type="dxa"/>
            <w:shd w:val="clear" w:color="auto" w:fill="auto"/>
            <w:vAlign w:val="center"/>
          </w:tcPr>
          <w:p w14:paraId="50E3BF77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C35142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B538A9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EF89BF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836BA1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C4DBB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6D070BC8" w14:textId="77777777" w:rsidTr="001F41DE">
        <w:trPr>
          <w:trHeight w:val="123"/>
        </w:trPr>
        <w:tc>
          <w:tcPr>
            <w:tcW w:w="1701" w:type="dxa"/>
            <w:shd w:val="clear" w:color="auto" w:fill="auto"/>
            <w:vAlign w:val="center"/>
          </w:tcPr>
          <w:p w14:paraId="6D4F7053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1B9520B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3157415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1334C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DC866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1C8AD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2789954A" w14:textId="77777777" w:rsidTr="001F41DE">
        <w:trPr>
          <w:trHeight w:val="171"/>
        </w:trPr>
        <w:tc>
          <w:tcPr>
            <w:tcW w:w="1701" w:type="dxa"/>
            <w:shd w:val="clear" w:color="auto" w:fill="auto"/>
            <w:vAlign w:val="center"/>
          </w:tcPr>
          <w:p w14:paraId="425BE1E8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9F64AA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89A226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C25FB45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254E9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516D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72F26722" w14:textId="77777777" w:rsidTr="001F41DE">
        <w:tc>
          <w:tcPr>
            <w:tcW w:w="1701" w:type="dxa"/>
            <w:shd w:val="clear" w:color="auto" w:fill="auto"/>
            <w:vAlign w:val="center"/>
          </w:tcPr>
          <w:p w14:paraId="6430FC4A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64B9CDE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DCDBF66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934823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749A3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4C7A0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CC1D67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1</w:t>
      </w:r>
      <w:r w:rsidRPr="00CC1D67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CC1D67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CC1D67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CC1D67" w:rsidRPr="00CC1D67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306347BE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shd w:val="clear" w:color="auto" w:fill="auto"/>
            <w:vAlign w:val="center"/>
          </w:tcPr>
          <w:p w14:paraId="6BC423C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CC1D67" w:rsidRPr="00CC1D67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5D79D5D4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260D18CF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BEADC69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2C16A666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BFA7370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CC1D67" w:rsidRPr="00CC1D67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6C0551F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2325FEF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3B3375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D5F479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7FB2F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A02304E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1041A8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57B2A3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0FC3D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CC1D67" w:rsidRPr="00CC1D67" w14:paraId="261ACEEE" w14:textId="77777777" w:rsidTr="00A94CA5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1513681F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48E3B7D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F8CF629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DCC753C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BA5FD5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3FB2A79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599315C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1076241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10433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C1D67" w:rsidRPr="00CC1D67" w14:paraId="50EB75F3" w14:textId="77777777" w:rsidTr="00A94CA5">
        <w:trPr>
          <w:trHeight w:val="249"/>
        </w:trPr>
        <w:tc>
          <w:tcPr>
            <w:tcW w:w="1701" w:type="dxa"/>
            <w:shd w:val="clear" w:color="auto" w:fill="auto"/>
            <w:vAlign w:val="center"/>
          </w:tcPr>
          <w:p w14:paraId="6D813A7E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11ADD48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4BFB5C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9AD98F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3D2175D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D7509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83C340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8A4FC10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C66AD8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1C0B5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7945238C" w14:textId="77777777" w:rsidTr="00A94CA5">
        <w:trPr>
          <w:trHeight w:val="125"/>
        </w:trPr>
        <w:tc>
          <w:tcPr>
            <w:tcW w:w="1701" w:type="dxa"/>
            <w:shd w:val="clear" w:color="auto" w:fill="auto"/>
            <w:vAlign w:val="center"/>
          </w:tcPr>
          <w:p w14:paraId="7418BC59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73FE90B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802124D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284BD6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96329C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469FD1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C6DFDAD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2A9AD4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269C8C0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47318F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556F8C1A" w14:textId="77777777" w:rsidTr="00A94CA5">
        <w:trPr>
          <w:trHeight w:val="143"/>
        </w:trPr>
        <w:tc>
          <w:tcPr>
            <w:tcW w:w="1701" w:type="dxa"/>
            <w:shd w:val="clear" w:color="auto" w:fill="auto"/>
            <w:vAlign w:val="center"/>
          </w:tcPr>
          <w:p w14:paraId="6C71A193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E507E0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0FF0B6F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3669310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124C2A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4D35F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F1C641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F3920B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DA83231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9A605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130CE97B" w14:textId="77777777" w:rsidTr="00A94CA5">
        <w:trPr>
          <w:trHeight w:val="217"/>
        </w:trPr>
        <w:tc>
          <w:tcPr>
            <w:tcW w:w="1701" w:type="dxa"/>
            <w:shd w:val="clear" w:color="auto" w:fill="auto"/>
            <w:vAlign w:val="center"/>
          </w:tcPr>
          <w:p w14:paraId="335EA3D4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0BFC27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79385B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17E0325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A4B5C5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231EE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66613F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51972A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C4F5A4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478D8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CC1D67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C1D67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CC1D67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CC1D67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CC1D67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1</w:t>
      </w:r>
      <w:r w:rsidRPr="00CC1D67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CC1D67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CC1D67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CC1D67">
        <w:rPr>
          <w:rFonts w:ascii="Arial" w:hAnsi="Arial" w:cs="Arial"/>
          <w:b/>
          <w:bCs/>
          <w:sz w:val="20"/>
          <w:szCs w:val="20"/>
        </w:rPr>
        <w:t>(</w:t>
      </w:r>
      <w:r w:rsidR="00A94CA5" w:rsidRPr="00CC1D67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CC1D67" w:rsidRPr="00CC1D67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201A8162" w14:textId="77777777" w:rsidR="00290552" w:rsidRPr="00CC1D67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25FB3" w14:textId="77777777" w:rsidR="00290552" w:rsidRPr="00CC1D67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CC1D67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shd w:val="clear" w:color="auto" w:fill="auto"/>
            <w:vAlign w:val="center"/>
          </w:tcPr>
          <w:p w14:paraId="16C62E71" w14:textId="77777777" w:rsidR="00290552" w:rsidRPr="00CC1D67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C1D67" w:rsidRPr="00CC1D67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5B0B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70A420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71CA89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7CBFA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9D28F1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747A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D6E6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069A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1695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3AB7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6B5AD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6A9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AEEC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C1D67" w:rsidRPr="00CC1D67" w14:paraId="4C26FA83" w14:textId="77777777" w:rsidTr="0060035E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0BBBD37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AB5A16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ABD52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1C5CB4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1D600D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AFA938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9FACD2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59E327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0276B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7690230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  <w:shd w:val="clear" w:color="auto" w:fill="auto"/>
          </w:tcPr>
          <w:p w14:paraId="129C2B9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0C402EB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</w:tcPr>
          <w:p w14:paraId="154D28E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C1D67" w:rsidRPr="00CC1D67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655034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C2A1D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C7DC3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574640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2EE82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8D176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C6BDB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68779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C07D20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00F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542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4F2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D72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24643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D7B4CD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005E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2F11E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ECEEAD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131F3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A1E2F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08CF0F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A05791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F03522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728F9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226D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F66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C7E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83193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700705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CA236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4BC34E7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34654B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C2CBF4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BB3F07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11D3A5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953A9B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9A1CAD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EF3DE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59D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04B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AD2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B9C43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B88B42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C32C7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8E62C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70E61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863E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F5DEB2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12837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A5FD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4BC5B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2564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6FB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2854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F38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41950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C1D67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CC1D67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CC1D67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CC1D67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CC1D67" w:rsidRDefault="008048FB" w:rsidP="005C2348">
      <w:pPr>
        <w:pStyle w:val="style20"/>
        <w:rPr>
          <w:rFonts w:ascii="Arial" w:hAnsi="Arial" w:cs="Arial"/>
          <w:b/>
          <w:bCs/>
        </w:rPr>
      </w:pPr>
      <w:r w:rsidRPr="00CC1D67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CC1D67" w:rsidRPr="00CC1D67" w14:paraId="7F37FB64" w14:textId="77777777" w:rsidTr="00A8114B">
        <w:trPr>
          <w:trHeight w:val="340"/>
        </w:trPr>
        <w:tc>
          <w:tcPr>
            <w:tcW w:w="1541" w:type="dxa"/>
            <w:shd w:val="clear" w:color="auto" w:fill="auto"/>
          </w:tcPr>
          <w:p w14:paraId="171AEE63" w14:textId="77777777" w:rsidR="00B75751" w:rsidRPr="00CC1D67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CC1D67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2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>.1</w:t>
      </w:r>
      <w:r w:rsidR="005639ED" w:rsidRPr="00CC1D67">
        <w:rPr>
          <w:rFonts w:ascii="Arial" w:hAnsi="Arial" w:cs="Arial"/>
          <w:b/>
          <w:bCs/>
          <w:sz w:val="20"/>
          <w:szCs w:val="20"/>
        </w:rPr>
        <w:t>.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CC1D67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CC1D67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CC1D67">
        <w:rPr>
          <w:rFonts w:ascii="Arial" w:hAnsi="Arial" w:cs="Arial"/>
          <w:b/>
          <w:bCs/>
          <w:sz w:val="20"/>
          <w:szCs w:val="20"/>
        </w:rPr>
        <w:t>2</w:t>
      </w:r>
      <w:r w:rsidRPr="00CC1D67">
        <w:rPr>
          <w:rFonts w:ascii="Arial" w:hAnsi="Arial" w:cs="Arial"/>
          <w:b/>
          <w:bCs/>
          <w:sz w:val="20"/>
          <w:szCs w:val="20"/>
        </w:rPr>
        <w:t>.2</w:t>
      </w:r>
      <w:r w:rsidR="005639ED" w:rsidRPr="00CC1D67">
        <w:rPr>
          <w:rFonts w:ascii="Arial" w:hAnsi="Arial" w:cs="Arial"/>
          <w:b/>
          <w:bCs/>
          <w:sz w:val="20"/>
          <w:szCs w:val="20"/>
        </w:rPr>
        <w:t>.</w:t>
      </w:r>
      <w:r w:rsidRPr="00CC1D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CC1D67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CC1D67">
        <w:rPr>
          <w:rFonts w:ascii="Arial" w:hAnsi="Arial" w:cs="Arial"/>
          <w:b/>
          <w:bCs/>
          <w:sz w:val="20"/>
          <w:szCs w:val="20"/>
        </w:rPr>
        <w:t>pisemnych</w:t>
      </w:r>
      <w:r w:rsidRPr="00CC1D67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CC1D67" w:rsidRPr="00CC1D67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CC1D67" w:rsidRPr="00CC1D67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CC1D67" w:rsidRPr="00CC1D67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CC1D67" w:rsidRPr="00CC1D67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CC1D67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CC1D67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CC1D67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2</w:t>
      </w:r>
      <w:r w:rsidRPr="00CC1D67">
        <w:rPr>
          <w:rFonts w:ascii="Arial" w:hAnsi="Arial" w:cs="Arial"/>
          <w:b/>
          <w:bCs/>
          <w:sz w:val="20"/>
          <w:szCs w:val="20"/>
        </w:rPr>
        <w:t>.3</w:t>
      </w:r>
      <w:r w:rsidR="005639ED" w:rsidRPr="00CC1D67">
        <w:rPr>
          <w:rFonts w:ascii="Arial" w:hAnsi="Arial" w:cs="Arial"/>
          <w:b/>
          <w:bCs/>
          <w:sz w:val="20"/>
          <w:szCs w:val="20"/>
        </w:rPr>
        <w:t>.</w:t>
      </w:r>
      <w:r w:rsidRPr="00CC1D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CC1D67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CC1D67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CC1D67" w:rsidRPr="00CC1D67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C1D67" w:rsidRPr="00CC1D67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C1D67" w:rsidRPr="00CC1D67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C1D67" w:rsidRPr="00CC1D67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9324C16" w14:textId="77777777" w:rsidR="0060035E" w:rsidRPr="00CC1D67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CC1D67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CC1D67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CC1D67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CC1D67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CC1D67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CC1D67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CC1D67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CC1D67" w:rsidRDefault="00D570F1" w:rsidP="005C2348">
      <w:pPr>
        <w:spacing w:after="8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pieczęcią </w:t>
                  </w:r>
                  <w:r w:rsidR="002C29F4" w:rsidRPr="002C29F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i podpisem</w:t>
                  </w:r>
                  <w:r w:rsidR="002C29F4" w:rsidRPr="002C29F4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 xml:space="preserve"> 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>dotyczy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CC1D67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CC1D67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CC1D67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CC1D67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CC1D67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E2E685C" w14:textId="18C945CD" w:rsidR="002C29F4" w:rsidRPr="0083080E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83080E">
        <w:rPr>
          <w:rFonts w:cs="Arial"/>
          <w:b/>
          <w:bCs/>
          <w:color w:val="auto"/>
          <w:sz w:val="20"/>
        </w:rPr>
        <w:t>Objaśnienia do formularza MS-S5</w:t>
      </w:r>
    </w:p>
    <w:p w14:paraId="25665CF4" w14:textId="77777777" w:rsidR="002C29F4" w:rsidRPr="0083080E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308B3B6" w14:textId="77777777" w:rsidR="002C29F4" w:rsidRPr="0083080E" w:rsidRDefault="002C29F4" w:rsidP="002C29F4">
      <w:pPr>
        <w:jc w:val="both"/>
        <w:rPr>
          <w:rFonts w:ascii="Arial" w:hAnsi="Arial" w:cs="Arial"/>
          <w:sz w:val="20"/>
          <w:szCs w:val="20"/>
        </w:rPr>
      </w:pPr>
      <w:r w:rsidRPr="0083080E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83080E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3080E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83080E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83080E">
        <w:rPr>
          <w:rFonts w:ascii="Arial" w:hAnsi="Arial" w:cs="Arial"/>
          <w:sz w:val="20"/>
          <w:szCs w:val="20"/>
        </w:rPr>
        <w:t xml:space="preserve"> w zakładce </w:t>
      </w:r>
      <w:r w:rsidRPr="0083080E">
        <w:rPr>
          <w:rFonts w:ascii="Arial" w:hAnsi="Arial" w:cs="Arial"/>
          <w:b/>
          <w:bCs/>
          <w:sz w:val="20"/>
          <w:szCs w:val="20"/>
        </w:rPr>
        <w:t>„Baza statystyczna”</w:t>
      </w:r>
      <w:r w:rsidRPr="0083080E">
        <w:rPr>
          <w:rFonts w:ascii="Arial" w:hAnsi="Arial" w:cs="Arial"/>
          <w:sz w:val="20"/>
          <w:szCs w:val="20"/>
        </w:rPr>
        <w:t xml:space="preserve"> --&gt; </w:t>
      </w:r>
      <w:r w:rsidRPr="0083080E">
        <w:rPr>
          <w:rFonts w:ascii="Arial" w:hAnsi="Arial" w:cs="Arial"/>
          <w:b/>
          <w:bCs/>
          <w:sz w:val="20"/>
          <w:szCs w:val="20"/>
        </w:rPr>
        <w:t>„Wzory Formularzy”</w:t>
      </w:r>
      <w:r w:rsidRPr="0083080E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83080E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83080E">
        <w:rPr>
          <w:rFonts w:ascii="Arial" w:hAnsi="Arial" w:cs="Arial"/>
          <w:sz w:val="20"/>
          <w:szCs w:val="20"/>
        </w:rPr>
        <w:t xml:space="preserve"> oraz pod przyciskiem </w:t>
      </w:r>
      <w:r w:rsidRPr="0083080E">
        <w:rPr>
          <w:rFonts w:ascii="Arial" w:hAnsi="Arial" w:cs="Arial"/>
          <w:b/>
          <w:bCs/>
          <w:sz w:val="20"/>
          <w:szCs w:val="20"/>
        </w:rPr>
        <w:t>[Pomoc]</w:t>
      </w:r>
      <w:r w:rsidRPr="0083080E">
        <w:rPr>
          <w:rFonts w:ascii="Arial" w:hAnsi="Arial" w:cs="Arial"/>
          <w:sz w:val="20"/>
          <w:szCs w:val="20"/>
        </w:rPr>
        <w:t xml:space="preserve"> w zakładce </w:t>
      </w:r>
      <w:r w:rsidRPr="0083080E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83080E">
        <w:rPr>
          <w:rFonts w:ascii="Arial" w:hAnsi="Arial" w:cs="Arial"/>
          <w:sz w:val="20"/>
          <w:szCs w:val="20"/>
        </w:rPr>
        <w:t xml:space="preserve"> --&gt; </w:t>
      </w:r>
      <w:r w:rsidRPr="0083080E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83080E">
        <w:rPr>
          <w:rFonts w:ascii="Arial" w:hAnsi="Arial" w:cs="Arial"/>
          <w:sz w:val="20"/>
          <w:szCs w:val="20"/>
        </w:rPr>
        <w:t xml:space="preserve"> systemu statystycznego </w:t>
      </w:r>
      <w:r w:rsidRPr="0083080E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459C09BD" w14:textId="77777777" w:rsidR="002C29F4" w:rsidRPr="00CC1D67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CC1D67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C69"/>
    <w:rsid w:val="00152A00"/>
    <w:rsid w:val="001611AC"/>
    <w:rsid w:val="001624EC"/>
    <w:rsid w:val="001625C0"/>
    <w:rsid w:val="0016288E"/>
    <w:rsid w:val="00163098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331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1308"/>
    <w:rsid w:val="003F168F"/>
    <w:rsid w:val="00401843"/>
    <w:rsid w:val="00403557"/>
    <w:rsid w:val="00404622"/>
    <w:rsid w:val="00411EC8"/>
    <w:rsid w:val="00413DE2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2855"/>
    <w:rsid w:val="0057318F"/>
    <w:rsid w:val="005738E2"/>
    <w:rsid w:val="0057544A"/>
    <w:rsid w:val="005816EC"/>
    <w:rsid w:val="005834EE"/>
    <w:rsid w:val="005844B0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3A7A"/>
    <w:rsid w:val="005D3F7F"/>
    <w:rsid w:val="005D474C"/>
    <w:rsid w:val="005D5BDB"/>
    <w:rsid w:val="005D67D8"/>
    <w:rsid w:val="005D6849"/>
    <w:rsid w:val="005D7A74"/>
    <w:rsid w:val="005D7DFA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81DED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5AD7"/>
    <w:rsid w:val="00D46307"/>
    <w:rsid w:val="00D465B1"/>
    <w:rsid w:val="00D46FBB"/>
    <w:rsid w:val="00D47752"/>
    <w:rsid w:val="00D52609"/>
    <w:rsid w:val="00D52689"/>
    <w:rsid w:val="00D537CA"/>
    <w:rsid w:val="00D5467E"/>
    <w:rsid w:val="00D54B83"/>
    <w:rsid w:val="00D54B90"/>
    <w:rsid w:val="00D5534A"/>
    <w:rsid w:val="00D56578"/>
    <w:rsid w:val="00D56C14"/>
    <w:rsid w:val="00D570F1"/>
    <w:rsid w:val="00D610AA"/>
    <w:rsid w:val="00D61D9F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0C64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34D1"/>
    <w:rsid w:val="00F7385F"/>
    <w:rsid w:val="00F74CE2"/>
    <w:rsid w:val="00F7620E"/>
    <w:rsid w:val="00F76968"/>
    <w:rsid w:val="00F8191C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21</Pages>
  <Words>9326</Words>
  <Characters>55962</Characters>
  <Application>Microsoft Office Word</Application>
  <DocSecurity>0</DocSecurity>
  <Lines>466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38</cp:revision>
  <cp:lastPrinted>2019-08-23T07:19:00Z</cp:lastPrinted>
  <dcterms:created xsi:type="dcterms:W3CDTF">2021-12-10T08:25:00Z</dcterms:created>
  <dcterms:modified xsi:type="dcterms:W3CDTF">2025-03-19T08:43:00Z</dcterms:modified>
</cp:coreProperties>
</file>